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A4A0A" w14:textId="3783B6D7" w:rsidR="003243BC" w:rsidRPr="00E555B8" w:rsidRDefault="00CE3D94" w:rsidP="00AD2C09">
      <w:pPr>
        <w:tabs>
          <w:tab w:val="left" w:pos="6946"/>
        </w:tabs>
        <w:spacing w:line="216" w:lineRule="auto"/>
        <w:jc w:val="both"/>
        <w:rPr>
          <w:rFonts w:ascii="Arial Narrow" w:hAnsi="Arial Narrow"/>
          <w:sz w:val="22"/>
          <w:szCs w:val="22"/>
          <w:lang w:val="es-MX"/>
        </w:rPr>
      </w:pPr>
      <w:r w:rsidRPr="00E555B8">
        <w:rPr>
          <w:rFonts w:ascii="Arial Narrow" w:hAnsi="Arial Narrow"/>
          <w:sz w:val="22"/>
          <w:szCs w:val="22"/>
          <w:lang w:val="es-MX"/>
        </w:rPr>
        <w:t xml:space="preserve">Callao, </w:t>
      </w:r>
      <w:r w:rsidR="00FB1878">
        <w:rPr>
          <w:rFonts w:ascii="Arial Narrow" w:hAnsi="Arial Narrow"/>
          <w:sz w:val="22"/>
          <w:szCs w:val="22"/>
          <w:lang w:val="es-MX"/>
        </w:rPr>
        <w:t>03</w:t>
      </w:r>
      <w:r w:rsidR="0030730C">
        <w:rPr>
          <w:rFonts w:ascii="Arial Narrow" w:hAnsi="Arial Narrow"/>
          <w:sz w:val="22"/>
          <w:szCs w:val="22"/>
          <w:lang w:val="es-MX"/>
        </w:rPr>
        <w:t xml:space="preserve"> </w:t>
      </w:r>
      <w:r w:rsidR="00937EF8" w:rsidRPr="00E555B8">
        <w:rPr>
          <w:rFonts w:ascii="Arial Narrow" w:hAnsi="Arial Narrow"/>
          <w:sz w:val="22"/>
          <w:szCs w:val="22"/>
          <w:lang w:val="es-MX"/>
        </w:rPr>
        <w:t xml:space="preserve">de </w:t>
      </w:r>
      <w:proofErr w:type="gramStart"/>
      <w:r w:rsidR="001C0643">
        <w:rPr>
          <w:rFonts w:ascii="Arial Narrow" w:hAnsi="Arial Narrow"/>
          <w:sz w:val="22"/>
          <w:szCs w:val="22"/>
          <w:lang w:val="es-MX"/>
        </w:rPr>
        <w:t>Octubre</w:t>
      </w:r>
      <w:proofErr w:type="gramEnd"/>
      <w:r w:rsidR="00EB67BD">
        <w:rPr>
          <w:rFonts w:ascii="Arial Narrow" w:hAnsi="Arial Narrow"/>
          <w:sz w:val="22"/>
          <w:szCs w:val="22"/>
          <w:lang w:val="es-MX"/>
        </w:rPr>
        <w:t xml:space="preserve"> del 202</w:t>
      </w:r>
      <w:r w:rsidR="0032357C">
        <w:rPr>
          <w:rFonts w:ascii="Arial Narrow" w:hAnsi="Arial Narrow"/>
          <w:sz w:val="22"/>
          <w:szCs w:val="22"/>
          <w:lang w:val="es-MX"/>
        </w:rPr>
        <w:t>4</w:t>
      </w:r>
    </w:p>
    <w:p w14:paraId="5D975698" w14:textId="77777777" w:rsidR="003243BC" w:rsidRPr="00E555B8" w:rsidRDefault="003243BC" w:rsidP="00AD2C09">
      <w:pPr>
        <w:spacing w:line="216" w:lineRule="auto"/>
        <w:jc w:val="both"/>
        <w:rPr>
          <w:rFonts w:ascii="Arial Narrow" w:hAnsi="Arial Narrow"/>
          <w:sz w:val="22"/>
          <w:szCs w:val="22"/>
          <w:lang w:val="es-MX"/>
        </w:rPr>
      </w:pPr>
    </w:p>
    <w:p w14:paraId="11E1F3E4" w14:textId="77777777" w:rsidR="003243BC" w:rsidRPr="00E555B8" w:rsidRDefault="003243BC" w:rsidP="00AD2C09">
      <w:pPr>
        <w:spacing w:line="216" w:lineRule="auto"/>
        <w:jc w:val="both"/>
        <w:rPr>
          <w:rFonts w:ascii="Arial Narrow" w:hAnsi="Arial Narrow"/>
          <w:sz w:val="22"/>
          <w:szCs w:val="22"/>
          <w:lang w:val="es-MX"/>
        </w:rPr>
      </w:pPr>
      <w:r w:rsidRPr="00E555B8">
        <w:rPr>
          <w:rFonts w:ascii="Arial Narrow" w:hAnsi="Arial Narrow"/>
          <w:sz w:val="22"/>
          <w:szCs w:val="22"/>
          <w:lang w:val="es-MX"/>
        </w:rPr>
        <w:t>Señor:</w:t>
      </w:r>
    </w:p>
    <w:p w14:paraId="2456302C" w14:textId="77777777" w:rsidR="003243BC" w:rsidRPr="00E555B8" w:rsidRDefault="003243BC" w:rsidP="00AD2C09">
      <w:pPr>
        <w:tabs>
          <w:tab w:val="left" w:pos="6792"/>
        </w:tabs>
        <w:spacing w:line="216" w:lineRule="auto"/>
        <w:jc w:val="both"/>
        <w:rPr>
          <w:rFonts w:ascii="Arial Narrow" w:hAnsi="Arial Narrow"/>
          <w:sz w:val="22"/>
          <w:szCs w:val="22"/>
          <w:lang w:val="es-MX"/>
        </w:rPr>
      </w:pPr>
    </w:p>
    <w:p w14:paraId="1982C042" w14:textId="77777777" w:rsidR="003243BC" w:rsidRPr="00E555B8" w:rsidRDefault="003243BC" w:rsidP="00AD2C09">
      <w:pPr>
        <w:tabs>
          <w:tab w:val="left" w:pos="6792"/>
        </w:tabs>
        <w:spacing w:line="216" w:lineRule="auto"/>
        <w:jc w:val="both"/>
        <w:rPr>
          <w:rFonts w:ascii="Arial Narrow" w:hAnsi="Arial Narrow"/>
          <w:sz w:val="22"/>
          <w:szCs w:val="22"/>
          <w:lang w:val="es-MX"/>
        </w:rPr>
      </w:pPr>
      <w:proofErr w:type="gramStart"/>
      <w:r w:rsidRPr="00E555B8">
        <w:rPr>
          <w:rFonts w:ascii="Arial Narrow" w:hAnsi="Arial Narrow"/>
          <w:sz w:val="22"/>
          <w:szCs w:val="22"/>
          <w:lang w:val="es-MX"/>
        </w:rPr>
        <w:t>Presente.-</w:t>
      </w:r>
      <w:proofErr w:type="gramEnd"/>
      <w:r w:rsidRPr="00E555B8">
        <w:rPr>
          <w:rFonts w:ascii="Arial Narrow" w:hAnsi="Arial Narrow"/>
          <w:sz w:val="22"/>
          <w:szCs w:val="22"/>
          <w:lang w:val="es-MX"/>
        </w:rPr>
        <w:tab/>
      </w:r>
    </w:p>
    <w:p w14:paraId="48166743" w14:textId="77777777" w:rsidR="003243BC" w:rsidRPr="00E555B8" w:rsidRDefault="003243BC" w:rsidP="00AD2C09">
      <w:pPr>
        <w:spacing w:line="216" w:lineRule="auto"/>
        <w:ind w:left="708"/>
        <w:jc w:val="both"/>
        <w:rPr>
          <w:rFonts w:ascii="Arial Narrow" w:hAnsi="Arial Narrow"/>
          <w:sz w:val="22"/>
          <w:szCs w:val="22"/>
          <w:lang w:val="es-MX"/>
        </w:rPr>
      </w:pPr>
    </w:p>
    <w:p w14:paraId="1E845387" w14:textId="45ED0A78" w:rsidR="003243BC" w:rsidRPr="00E555B8" w:rsidRDefault="00CE3D94" w:rsidP="001C0643">
      <w:pPr>
        <w:tabs>
          <w:tab w:val="right" w:pos="9355"/>
        </w:tabs>
        <w:spacing w:line="216" w:lineRule="auto"/>
        <w:jc w:val="both"/>
        <w:rPr>
          <w:rFonts w:ascii="Arial Narrow" w:hAnsi="Arial Narrow"/>
          <w:sz w:val="22"/>
          <w:szCs w:val="22"/>
          <w:lang w:val="es-MX"/>
        </w:rPr>
      </w:pPr>
      <w:r w:rsidRPr="00E555B8">
        <w:rPr>
          <w:rFonts w:ascii="Arial Narrow" w:hAnsi="Arial Narrow"/>
          <w:sz w:val="22"/>
          <w:szCs w:val="22"/>
          <w:lang w:val="es-MX"/>
        </w:rPr>
        <w:t xml:space="preserve">Con fecha </w:t>
      </w:r>
      <w:r w:rsidR="001C0643">
        <w:rPr>
          <w:rFonts w:ascii="Arial Narrow" w:hAnsi="Arial Narrow"/>
          <w:sz w:val="22"/>
          <w:szCs w:val="22"/>
          <w:lang w:val="es-MX"/>
        </w:rPr>
        <w:t>0</w:t>
      </w:r>
      <w:r w:rsidR="00FB1878">
        <w:rPr>
          <w:rFonts w:ascii="Arial Narrow" w:hAnsi="Arial Narrow"/>
          <w:sz w:val="22"/>
          <w:szCs w:val="22"/>
          <w:lang w:val="es-MX"/>
        </w:rPr>
        <w:t>3</w:t>
      </w:r>
      <w:r w:rsidR="00EB67BD">
        <w:rPr>
          <w:rFonts w:ascii="Arial Narrow" w:hAnsi="Arial Narrow"/>
          <w:sz w:val="22"/>
          <w:szCs w:val="22"/>
          <w:lang w:val="es-MX"/>
        </w:rPr>
        <w:t xml:space="preserve"> </w:t>
      </w:r>
      <w:r w:rsidR="00EB67BD" w:rsidRPr="00E555B8">
        <w:rPr>
          <w:rFonts w:ascii="Arial Narrow" w:hAnsi="Arial Narrow"/>
          <w:sz w:val="22"/>
          <w:szCs w:val="22"/>
          <w:lang w:val="es-MX"/>
        </w:rPr>
        <w:t>de</w:t>
      </w:r>
      <w:r w:rsidR="006B1675" w:rsidRPr="00E555B8">
        <w:rPr>
          <w:rFonts w:ascii="Arial Narrow" w:hAnsi="Arial Narrow"/>
          <w:sz w:val="22"/>
          <w:szCs w:val="22"/>
          <w:lang w:val="es-MX"/>
        </w:rPr>
        <w:t xml:space="preserve"> </w:t>
      </w:r>
      <w:r w:rsidR="001C0643">
        <w:rPr>
          <w:rFonts w:ascii="Arial Narrow" w:hAnsi="Arial Narrow"/>
          <w:sz w:val="22"/>
          <w:szCs w:val="22"/>
          <w:lang w:val="es-MX"/>
        </w:rPr>
        <w:t>octubre</w:t>
      </w:r>
      <w:r w:rsidR="006B1675" w:rsidRPr="00E555B8">
        <w:rPr>
          <w:rFonts w:ascii="Arial Narrow" w:hAnsi="Arial Narrow"/>
          <w:sz w:val="22"/>
          <w:szCs w:val="22"/>
          <w:lang w:val="es-MX"/>
        </w:rPr>
        <w:t xml:space="preserve"> del 202</w:t>
      </w:r>
      <w:r w:rsidR="0032357C">
        <w:rPr>
          <w:rFonts w:ascii="Arial Narrow" w:hAnsi="Arial Narrow"/>
          <w:sz w:val="22"/>
          <w:szCs w:val="22"/>
          <w:lang w:val="es-MX"/>
        </w:rPr>
        <w:t>4</w:t>
      </w:r>
      <w:r w:rsidR="00DD6616">
        <w:rPr>
          <w:rFonts w:ascii="Arial Narrow" w:hAnsi="Arial Narrow"/>
          <w:sz w:val="22"/>
          <w:szCs w:val="22"/>
          <w:lang w:val="es-MX"/>
        </w:rPr>
        <w:t xml:space="preserve"> </w:t>
      </w:r>
      <w:r w:rsidR="003243BC" w:rsidRPr="00E555B8">
        <w:rPr>
          <w:rFonts w:ascii="Arial Narrow" w:hAnsi="Arial Narrow"/>
          <w:sz w:val="22"/>
          <w:szCs w:val="22"/>
          <w:lang w:val="es-MX"/>
        </w:rPr>
        <w:t>se ha expedido la siguiente Resolución:</w:t>
      </w:r>
      <w:r w:rsidR="001C0643">
        <w:rPr>
          <w:rFonts w:ascii="Arial Narrow" w:hAnsi="Arial Narrow"/>
          <w:sz w:val="22"/>
          <w:szCs w:val="22"/>
          <w:lang w:val="es-MX"/>
        </w:rPr>
        <w:tab/>
      </w:r>
    </w:p>
    <w:p w14:paraId="558521E2" w14:textId="2346CD5E" w:rsidR="003243BC" w:rsidRPr="0062368E" w:rsidRDefault="003243BC" w:rsidP="00AD2C09">
      <w:pPr>
        <w:spacing w:line="216" w:lineRule="auto"/>
        <w:jc w:val="both"/>
        <w:rPr>
          <w:rFonts w:ascii="Arial Narrow" w:hAnsi="Arial Narrow"/>
          <w:b/>
          <w:caps/>
          <w:sz w:val="22"/>
          <w:szCs w:val="22"/>
          <w:u w:val="single"/>
          <w:lang w:val="es-MX"/>
        </w:rPr>
      </w:pPr>
      <w:r w:rsidRPr="00E555B8">
        <w:rPr>
          <w:rFonts w:ascii="Arial Narrow" w:hAnsi="Arial Narrow"/>
          <w:b/>
          <w:sz w:val="22"/>
          <w:szCs w:val="22"/>
          <w:u w:val="single"/>
          <w:lang w:val="es-MX"/>
        </w:rPr>
        <w:t xml:space="preserve">RESOLUCIÓN DE </w:t>
      </w:r>
      <w:r w:rsidR="006B1675" w:rsidRPr="00E555B8">
        <w:rPr>
          <w:rFonts w:ascii="Arial Narrow" w:hAnsi="Arial Narrow"/>
          <w:b/>
          <w:caps/>
          <w:sz w:val="22"/>
          <w:szCs w:val="22"/>
          <w:u w:val="single"/>
          <w:lang w:val="es-MX"/>
        </w:rPr>
        <w:t>consejo de ESCUELA DE POSGRADO</w:t>
      </w:r>
      <w:r w:rsidRPr="00E555B8">
        <w:rPr>
          <w:rFonts w:ascii="Arial Narrow" w:hAnsi="Arial Narrow"/>
          <w:b/>
          <w:caps/>
          <w:sz w:val="22"/>
          <w:szCs w:val="22"/>
          <w:u w:val="single"/>
          <w:lang w:val="es-MX"/>
        </w:rPr>
        <w:t xml:space="preserve"> </w:t>
      </w:r>
      <w:proofErr w:type="spellStart"/>
      <w:r w:rsidR="00751B09" w:rsidRPr="00E555B8">
        <w:rPr>
          <w:rFonts w:ascii="Arial Narrow" w:hAnsi="Arial Narrow"/>
          <w:b/>
          <w:sz w:val="22"/>
          <w:szCs w:val="22"/>
          <w:u w:val="single"/>
          <w:lang w:val="es-MX"/>
        </w:rPr>
        <w:t>Nº</w:t>
      </w:r>
      <w:proofErr w:type="spellEnd"/>
      <w:r w:rsidR="00751B09" w:rsidRPr="00E555B8">
        <w:rPr>
          <w:rFonts w:ascii="Arial Narrow" w:hAnsi="Arial Narrow"/>
          <w:b/>
          <w:sz w:val="22"/>
          <w:szCs w:val="22"/>
          <w:u w:val="single"/>
          <w:lang w:val="es-MX"/>
        </w:rPr>
        <w:t xml:space="preserve"> </w:t>
      </w:r>
      <w:r w:rsidR="00F42E16">
        <w:rPr>
          <w:rFonts w:ascii="Arial Narrow" w:hAnsi="Arial Narrow"/>
          <w:b/>
          <w:sz w:val="22"/>
          <w:szCs w:val="22"/>
          <w:u w:val="single"/>
          <w:lang w:val="es-MX"/>
        </w:rPr>
        <w:t>631</w:t>
      </w:r>
      <w:r w:rsidRPr="00E555B8">
        <w:rPr>
          <w:rFonts w:ascii="Arial Narrow" w:hAnsi="Arial Narrow"/>
          <w:b/>
          <w:sz w:val="22"/>
          <w:szCs w:val="22"/>
          <w:u w:val="single"/>
          <w:lang w:val="es-MX"/>
        </w:rPr>
        <w:t>-20</w:t>
      </w:r>
      <w:r w:rsidR="007C3A6C">
        <w:rPr>
          <w:rFonts w:ascii="Arial Narrow" w:hAnsi="Arial Narrow"/>
          <w:b/>
          <w:sz w:val="22"/>
          <w:szCs w:val="22"/>
          <w:u w:val="single"/>
          <w:lang w:val="es-MX"/>
        </w:rPr>
        <w:t>2</w:t>
      </w:r>
      <w:r w:rsidR="0032357C">
        <w:rPr>
          <w:rFonts w:ascii="Arial Narrow" w:hAnsi="Arial Narrow"/>
          <w:b/>
          <w:sz w:val="22"/>
          <w:szCs w:val="22"/>
          <w:u w:val="single"/>
          <w:lang w:val="es-MX"/>
        </w:rPr>
        <w:t>4</w:t>
      </w:r>
      <w:r w:rsidRPr="00E555B8">
        <w:rPr>
          <w:rFonts w:ascii="Arial Narrow" w:hAnsi="Arial Narrow"/>
          <w:b/>
          <w:sz w:val="22"/>
          <w:szCs w:val="22"/>
          <w:u w:val="single"/>
          <w:lang w:val="es-MX"/>
        </w:rPr>
        <w:t>-</w:t>
      </w:r>
      <w:r w:rsidR="00F05E49" w:rsidRPr="00E555B8">
        <w:rPr>
          <w:rFonts w:ascii="Arial Narrow" w:hAnsi="Arial Narrow"/>
          <w:b/>
          <w:sz w:val="22"/>
          <w:szCs w:val="22"/>
          <w:u w:val="single"/>
          <w:lang w:val="es-MX"/>
        </w:rPr>
        <w:t>CEPG-</w:t>
      </w:r>
      <w:proofErr w:type="gramStart"/>
      <w:r w:rsidR="00F05E49" w:rsidRPr="00E555B8">
        <w:rPr>
          <w:rFonts w:ascii="Arial Narrow" w:hAnsi="Arial Narrow"/>
          <w:b/>
          <w:sz w:val="22"/>
          <w:szCs w:val="22"/>
          <w:u w:val="single"/>
          <w:lang w:val="es-MX"/>
        </w:rPr>
        <w:t>UNAC</w:t>
      </w:r>
      <w:r w:rsidR="00CE3D94" w:rsidRPr="00E555B8">
        <w:rPr>
          <w:rFonts w:ascii="Arial Narrow" w:hAnsi="Arial Narrow"/>
          <w:b/>
          <w:sz w:val="22"/>
          <w:szCs w:val="22"/>
          <w:lang w:val="es-MX"/>
        </w:rPr>
        <w:t>.-</w:t>
      </w:r>
      <w:proofErr w:type="gramEnd"/>
      <w:r w:rsidR="00CE3D94" w:rsidRPr="00E555B8">
        <w:rPr>
          <w:rFonts w:ascii="Arial Narrow" w:hAnsi="Arial Narrow"/>
          <w:b/>
          <w:sz w:val="22"/>
          <w:szCs w:val="22"/>
          <w:lang w:val="es-MX"/>
        </w:rPr>
        <w:t xml:space="preserve"> </w:t>
      </w:r>
      <w:r w:rsidR="004C0128" w:rsidRPr="00E555B8">
        <w:rPr>
          <w:rFonts w:ascii="Arial Narrow" w:hAnsi="Arial Narrow"/>
          <w:b/>
          <w:sz w:val="22"/>
          <w:szCs w:val="22"/>
          <w:lang w:val="es-MX"/>
        </w:rPr>
        <w:t xml:space="preserve">Bellavista, </w:t>
      </w:r>
      <w:r w:rsidR="00CE3D94" w:rsidRPr="00E555B8">
        <w:rPr>
          <w:rFonts w:ascii="Arial Narrow" w:hAnsi="Arial Narrow"/>
          <w:b/>
          <w:sz w:val="22"/>
          <w:szCs w:val="22"/>
          <w:lang w:val="es-MX"/>
        </w:rPr>
        <w:t xml:space="preserve">Callao, </w:t>
      </w:r>
      <w:r w:rsidR="001C0643">
        <w:rPr>
          <w:rFonts w:ascii="Arial Narrow" w:hAnsi="Arial Narrow"/>
          <w:b/>
          <w:sz w:val="22"/>
          <w:szCs w:val="22"/>
          <w:lang w:val="es-MX"/>
        </w:rPr>
        <w:t>0</w:t>
      </w:r>
      <w:r w:rsidR="00FB1878">
        <w:rPr>
          <w:rFonts w:ascii="Arial Narrow" w:hAnsi="Arial Narrow"/>
          <w:b/>
          <w:sz w:val="22"/>
          <w:szCs w:val="22"/>
          <w:lang w:val="es-MX"/>
        </w:rPr>
        <w:t>3</w:t>
      </w:r>
      <w:r w:rsidR="00DF4A79">
        <w:rPr>
          <w:rFonts w:ascii="Arial Narrow" w:hAnsi="Arial Narrow"/>
          <w:b/>
          <w:sz w:val="22"/>
          <w:szCs w:val="22"/>
          <w:lang w:val="es-MX"/>
        </w:rPr>
        <w:t xml:space="preserve"> de </w:t>
      </w:r>
      <w:r w:rsidR="001C0643">
        <w:rPr>
          <w:rFonts w:ascii="Arial Narrow" w:hAnsi="Arial Narrow"/>
          <w:b/>
          <w:sz w:val="22"/>
          <w:szCs w:val="22"/>
          <w:lang w:val="es-MX"/>
        </w:rPr>
        <w:t>octubre</w:t>
      </w:r>
      <w:r w:rsidR="00EB67BD">
        <w:rPr>
          <w:rFonts w:ascii="Arial Narrow" w:hAnsi="Arial Narrow"/>
          <w:b/>
          <w:sz w:val="22"/>
          <w:szCs w:val="22"/>
          <w:lang w:val="es-MX"/>
        </w:rPr>
        <w:t xml:space="preserve"> del 202</w:t>
      </w:r>
      <w:r w:rsidR="0032357C">
        <w:rPr>
          <w:rFonts w:ascii="Arial Narrow" w:hAnsi="Arial Narrow"/>
          <w:b/>
          <w:sz w:val="22"/>
          <w:szCs w:val="22"/>
          <w:lang w:val="es-MX"/>
        </w:rPr>
        <w:t>4</w:t>
      </w:r>
      <w:r w:rsidRPr="00E555B8">
        <w:rPr>
          <w:rFonts w:ascii="Arial Narrow" w:hAnsi="Arial Narrow"/>
          <w:b/>
          <w:sz w:val="22"/>
          <w:szCs w:val="22"/>
          <w:lang w:val="es-MX"/>
        </w:rPr>
        <w:t xml:space="preserve">.- EL </w:t>
      </w:r>
      <w:r w:rsidR="00F05E49" w:rsidRPr="00E555B8">
        <w:rPr>
          <w:rFonts w:ascii="Arial Narrow" w:hAnsi="Arial Narrow"/>
          <w:b/>
          <w:caps/>
          <w:sz w:val="22"/>
          <w:szCs w:val="22"/>
          <w:lang w:val="es-MX"/>
        </w:rPr>
        <w:t>consejo de ESCUELA DE POSGRADO</w:t>
      </w:r>
      <w:r w:rsidR="00F05E49" w:rsidRPr="00E555B8">
        <w:rPr>
          <w:rFonts w:ascii="Arial Narrow" w:hAnsi="Arial Narrow"/>
          <w:b/>
          <w:sz w:val="22"/>
          <w:szCs w:val="22"/>
          <w:lang w:val="es-MX"/>
        </w:rPr>
        <w:t xml:space="preserve"> </w:t>
      </w:r>
      <w:r w:rsidRPr="00E555B8">
        <w:rPr>
          <w:rFonts w:ascii="Arial Narrow" w:hAnsi="Arial Narrow"/>
          <w:b/>
          <w:sz w:val="22"/>
          <w:szCs w:val="22"/>
          <w:lang w:val="es-MX"/>
        </w:rPr>
        <w:t xml:space="preserve">DE LA UNIVERSIDAD NACIONAL DEL CALLAO.-                                                                                         </w:t>
      </w:r>
    </w:p>
    <w:p w14:paraId="6F71ABA6" w14:textId="77777777" w:rsidR="002016B0" w:rsidRPr="00E555B8" w:rsidRDefault="002016B0" w:rsidP="00AD2C09">
      <w:pPr>
        <w:tabs>
          <w:tab w:val="left" w:pos="6946"/>
        </w:tabs>
        <w:spacing w:line="216" w:lineRule="auto"/>
        <w:jc w:val="both"/>
        <w:rPr>
          <w:rFonts w:ascii="Arial Narrow" w:hAnsi="Arial Narrow"/>
          <w:sz w:val="22"/>
          <w:szCs w:val="22"/>
          <w:lang w:val="es-MX"/>
        </w:rPr>
      </w:pPr>
    </w:p>
    <w:p w14:paraId="136540CF" w14:textId="77777777" w:rsidR="004E467B" w:rsidRPr="00E555B8" w:rsidRDefault="004E467B" w:rsidP="00AD2C09">
      <w:pPr>
        <w:spacing w:line="216" w:lineRule="auto"/>
        <w:jc w:val="both"/>
        <w:rPr>
          <w:rFonts w:ascii="Arial Narrow" w:hAnsi="Arial Narrow" w:cs="Arial"/>
          <w:sz w:val="22"/>
          <w:szCs w:val="22"/>
        </w:rPr>
      </w:pPr>
    </w:p>
    <w:p w14:paraId="2E73F2FB" w14:textId="77777777" w:rsidR="003A5786" w:rsidRPr="00E555B8" w:rsidRDefault="003A5786" w:rsidP="00AD2C09">
      <w:pPr>
        <w:spacing w:line="216" w:lineRule="auto"/>
        <w:jc w:val="both"/>
        <w:rPr>
          <w:rFonts w:ascii="Arial Narrow" w:hAnsi="Arial Narrow" w:cs="Arial"/>
          <w:b/>
          <w:sz w:val="22"/>
          <w:szCs w:val="22"/>
        </w:rPr>
      </w:pPr>
      <w:r w:rsidRPr="00E555B8">
        <w:rPr>
          <w:rFonts w:ascii="Arial Narrow" w:hAnsi="Arial Narrow" w:cs="Arial"/>
          <w:b/>
          <w:sz w:val="22"/>
          <w:szCs w:val="22"/>
        </w:rPr>
        <w:t>CONSIDERANDO:</w:t>
      </w:r>
    </w:p>
    <w:p w14:paraId="313D6059" w14:textId="77777777" w:rsidR="00AF0494" w:rsidRPr="00AD2C09" w:rsidRDefault="00AF0494" w:rsidP="00AD2C09">
      <w:pPr>
        <w:spacing w:line="216" w:lineRule="auto"/>
        <w:jc w:val="both"/>
        <w:rPr>
          <w:rFonts w:ascii="Arial Narrow" w:hAnsi="Arial Narrow" w:cs="Arial"/>
          <w:b/>
          <w:sz w:val="16"/>
          <w:szCs w:val="22"/>
        </w:rPr>
      </w:pPr>
    </w:p>
    <w:p w14:paraId="1AA61605" w14:textId="7AE23D73" w:rsidR="00A93C19" w:rsidRPr="005744C4" w:rsidRDefault="00D4074B" w:rsidP="00AD2C09">
      <w:pPr>
        <w:spacing w:line="216" w:lineRule="auto"/>
        <w:ind w:firstLine="708"/>
        <w:jc w:val="both"/>
        <w:rPr>
          <w:rFonts w:ascii="Arial Narrow" w:hAnsi="Arial Narrow" w:cs="Arial"/>
          <w:sz w:val="22"/>
          <w:szCs w:val="22"/>
        </w:rPr>
      </w:pPr>
      <w:r w:rsidRPr="005744C4">
        <w:rPr>
          <w:rFonts w:ascii="Arial Narrow" w:hAnsi="Arial Narrow" w:cs="Arial"/>
          <w:sz w:val="22"/>
          <w:szCs w:val="22"/>
        </w:rPr>
        <w:t xml:space="preserve">Que, </w:t>
      </w:r>
      <w:proofErr w:type="gramStart"/>
      <w:r w:rsidRPr="005744C4">
        <w:rPr>
          <w:rFonts w:ascii="Arial Narrow" w:hAnsi="Arial Narrow" w:cs="Arial"/>
          <w:sz w:val="22"/>
          <w:szCs w:val="22"/>
        </w:rPr>
        <w:t>según</w:t>
      </w:r>
      <w:r w:rsidR="00182C51" w:rsidRPr="005744C4">
        <w:rPr>
          <w:rFonts w:ascii="Arial Narrow" w:hAnsi="Arial Narrow" w:cs="Arial"/>
          <w:sz w:val="22"/>
          <w:szCs w:val="22"/>
        </w:rPr>
        <w:t xml:space="preserve">  lo</w:t>
      </w:r>
      <w:proofErr w:type="gramEnd"/>
      <w:r w:rsidR="00182C51" w:rsidRPr="005744C4">
        <w:rPr>
          <w:rFonts w:ascii="Arial Narrow" w:hAnsi="Arial Narrow" w:cs="Arial"/>
          <w:sz w:val="22"/>
          <w:szCs w:val="22"/>
        </w:rPr>
        <w:t xml:space="preserve">  estipulado  en  el </w:t>
      </w:r>
      <w:r w:rsidR="00A2752F" w:rsidRPr="005744C4">
        <w:rPr>
          <w:rFonts w:ascii="Arial Narrow" w:hAnsi="Arial Narrow" w:cs="Arial"/>
          <w:sz w:val="22"/>
          <w:szCs w:val="22"/>
        </w:rPr>
        <w:t xml:space="preserve"> </w:t>
      </w:r>
      <w:r w:rsidR="00182C51" w:rsidRPr="005744C4">
        <w:rPr>
          <w:rFonts w:ascii="Arial Narrow" w:hAnsi="Arial Narrow" w:cs="Arial"/>
          <w:sz w:val="22"/>
          <w:szCs w:val="22"/>
        </w:rPr>
        <w:t>Art. 1</w:t>
      </w:r>
      <w:r w:rsidR="000F2911">
        <w:rPr>
          <w:rFonts w:ascii="Arial Narrow" w:hAnsi="Arial Narrow" w:cs="Arial"/>
          <w:sz w:val="22"/>
          <w:szCs w:val="22"/>
        </w:rPr>
        <w:t>89</w:t>
      </w:r>
      <w:r w:rsidR="00182C51" w:rsidRPr="005744C4">
        <w:rPr>
          <w:rFonts w:ascii="Arial Narrow" w:hAnsi="Arial Narrow" w:cs="Arial"/>
          <w:sz w:val="22"/>
          <w:szCs w:val="22"/>
        </w:rPr>
        <w:t>° del Estatuto  de la  Universidad  Nacional  del  Callao,  la  Escuela de Posgrado  es una unidad  de formación  académica y de gestión. Está integrada</w:t>
      </w:r>
      <w:r w:rsidR="002F1673" w:rsidRPr="005744C4">
        <w:rPr>
          <w:rFonts w:ascii="Arial Narrow" w:hAnsi="Arial Narrow" w:cs="Arial"/>
          <w:sz w:val="22"/>
          <w:szCs w:val="22"/>
        </w:rPr>
        <w:t xml:space="preserve"> </w:t>
      </w:r>
      <w:r w:rsidR="00182C51" w:rsidRPr="005744C4">
        <w:rPr>
          <w:rFonts w:ascii="Arial Narrow" w:hAnsi="Arial Narrow" w:cs="Arial"/>
          <w:sz w:val="22"/>
          <w:szCs w:val="22"/>
        </w:rPr>
        <w:t>por docentes de las Unidades de Posgrado y por los estudiantes de Diplomado, Maestría y Doctorado;</w:t>
      </w:r>
      <w:r w:rsidR="00182C51" w:rsidRPr="005744C4">
        <w:rPr>
          <w:rFonts w:ascii="Arial Narrow" w:hAnsi="Arial Narrow" w:cs="Arial"/>
          <w:sz w:val="22"/>
          <w:szCs w:val="22"/>
        </w:rPr>
        <w:tab/>
      </w:r>
    </w:p>
    <w:p w14:paraId="70A76F91" w14:textId="77777777" w:rsidR="00182C51" w:rsidRPr="005744C4" w:rsidRDefault="00182C51" w:rsidP="00AD2C09">
      <w:pPr>
        <w:spacing w:line="216" w:lineRule="auto"/>
        <w:ind w:firstLine="708"/>
        <w:jc w:val="both"/>
        <w:rPr>
          <w:rFonts w:ascii="Arial Narrow" w:hAnsi="Arial Narrow" w:cs="Arial"/>
          <w:sz w:val="22"/>
          <w:szCs w:val="22"/>
        </w:rPr>
      </w:pPr>
      <w:r w:rsidRPr="005744C4">
        <w:rPr>
          <w:rFonts w:ascii="Arial Narrow" w:hAnsi="Arial Narrow" w:cs="Arial"/>
          <w:sz w:val="22"/>
          <w:szCs w:val="22"/>
        </w:rPr>
        <w:tab/>
      </w:r>
      <w:r w:rsidRPr="005744C4">
        <w:rPr>
          <w:rFonts w:ascii="Arial Narrow" w:hAnsi="Arial Narrow" w:cs="Arial"/>
          <w:sz w:val="16"/>
          <w:szCs w:val="22"/>
        </w:rPr>
        <w:tab/>
      </w:r>
    </w:p>
    <w:p w14:paraId="26A6FADD" w14:textId="180FAEC2" w:rsidR="00DB7D16" w:rsidRPr="00ED67D1" w:rsidRDefault="00DB7D16" w:rsidP="00D4074B">
      <w:pPr>
        <w:spacing w:line="216" w:lineRule="auto"/>
        <w:ind w:firstLine="708"/>
        <w:jc w:val="both"/>
        <w:rPr>
          <w:rFonts w:ascii="Arial Narrow" w:hAnsi="Arial Narrow" w:cs="Arial"/>
          <w:sz w:val="22"/>
          <w:szCs w:val="22"/>
        </w:rPr>
      </w:pPr>
      <w:r w:rsidRPr="00ED67D1">
        <w:rPr>
          <w:rFonts w:ascii="Arial Narrow" w:hAnsi="Arial Narrow" w:cs="Arial"/>
          <w:sz w:val="22"/>
          <w:szCs w:val="22"/>
        </w:rPr>
        <w:t xml:space="preserve">Que mediante </w:t>
      </w:r>
      <w:r w:rsidR="00DD6616" w:rsidRPr="00ED67D1">
        <w:rPr>
          <w:rFonts w:ascii="Arial Narrow" w:hAnsi="Arial Narrow" w:cs="Arial"/>
          <w:sz w:val="22"/>
          <w:szCs w:val="22"/>
        </w:rPr>
        <w:t>Resolución</w:t>
      </w:r>
      <w:r w:rsidRPr="00ED67D1">
        <w:rPr>
          <w:rFonts w:ascii="Arial Narrow" w:hAnsi="Arial Narrow" w:cs="Arial"/>
          <w:sz w:val="22"/>
          <w:szCs w:val="22"/>
        </w:rPr>
        <w:t xml:space="preserve"> </w:t>
      </w:r>
      <w:r w:rsidR="00D4074B">
        <w:rPr>
          <w:rFonts w:ascii="Arial Narrow" w:hAnsi="Arial Narrow" w:cs="Arial"/>
          <w:sz w:val="22"/>
          <w:szCs w:val="22"/>
        </w:rPr>
        <w:t xml:space="preserve">de consejo universitario </w:t>
      </w:r>
      <w:r w:rsidR="00D4074B" w:rsidRPr="00ED67D1">
        <w:rPr>
          <w:rFonts w:ascii="Arial Narrow" w:hAnsi="Arial Narrow" w:cs="Arial"/>
          <w:sz w:val="22"/>
          <w:szCs w:val="22"/>
        </w:rPr>
        <w:t>N</w:t>
      </w:r>
      <w:r w:rsidRPr="00ED67D1">
        <w:rPr>
          <w:rFonts w:ascii="Arial Narrow" w:hAnsi="Arial Narrow" w:cs="Arial"/>
          <w:sz w:val="22"/>
          <w:szCs w:val="22"/>
        </w:rPr>
        <w:t xml:space="preserve">° </w:t>
      </w:r>
      <w:r w:rsidR="00D4074B">
        <w:rPr>
          <w:rFonts w:ascii="Arial Narrow" w:hAnsi="Arial Narrow" w:cs="Arial"/>
          <w:sz w:val="22"/>
          <w:szCs w:val="22"/>
        </w:rPr>
        <w:t>147</w:t>
      </w:r>
      <w:r w:rsidRPr="00ED67D1">
        <w:rPr>
          <w:rFonts w:ascii="Arial Narrow" w:hAnsi="Arial Narrow" w:cs="Arial"/>
          <w:sz w:val="22"/>
          <w:szCs w:val="22"/>
        </w:rPr>
        <w:t>-</w:t>
      </w:r>
      <w:r w:rsidR="00DD6616" w:rsidRPr="00ED67D1">
        <w:rPr>
          <w:rFonts w:ascii="Arial Narrow" w:hAnsi="Arial Narrow" w:cs="Arial"/>
          <w:sz w:val="22"/>
          <w:szCs w:val="22"/>
        </w:rPr>
        <w:t>2023 del</w:t>
      </w:r>
      <w:r w:rsidRPr="00ED67D1">
        <w:rPr>
          <w:rFonts w:ascii="Arial Narrow" w:hAnsi="Arial Narrow" w:cs="Arial"/>
          <w:sz w:val="22"/>
          <w:szCs w:val="22"/>
        </w:rPr>
        <w:t xml:space="preserve"> </w:t>
      </w:r>
      <w:r w:rsidR="00D4074B">
        <w:rPr>
          <w:rFonts w:ascii="Arial Narrow" w:hAnsi="Arial Narrow" w:cs="Arial"/>
          <w:sz w:val="22"/>
          <w:szCs w:val="22"/>
        </w:rPr>
        <w:t>15</w:t>
      </w:r>
      <w:r w:rsidRPr="00ED67D1">
        <w:rPr>
          <w:rFonts w:ascii="Arial Narrow" w:hAnsi="Arial Narrow" w:cs="Arial"/>
          <w:sz w:val="22"/>
          <w:szCs w:val="22"/>
        </w:rPr>
        <w:t xml:space="preserve"> de </w:t>
      </w:r>
      <w:r w:rsidR="00D4074B" w:rsidRPr="00ED67D1">
        <w:rPr>
          <w:rFonts w:ascii="Arial Narrow" w:hAnsi="Arial Narrow" w:cs="Arial"/>
          <w:sz w:val="22"/>
          <w:szCs w:val="22"/>
        </w:rPr>
        <w:t>junio de</w:t>
      </w:r>
      <w:r w:rsidRPr="00ED67D1">
        <w:rPr>
          <w:rFonts w:ascii="Arial Narrow" w:hAnsi="Arial Narrow" w:cs="Arial"/>
          <w:sz w:val="22"/>
          <w:szCs w:val="22"/>
        </w:rPr>
        <w:t xml:space="preserve"> 2023, Resuelve: </w:t>
      </w:r>
      <w:r w:rsidR="00D4074B" w:rsidRPr="00D4074B">
        <w:rPr>
          <w:rFonts w:ascii="Arial Narrow" w:hAnsi="Arial Narrow" w:cs="Arial"/>
          <w:sz w:val="22"/>
          <w:szCs w:val="22"/>
        </w:rPr>
        <w:t>APROBAR, el REGLAMENTO DEL CICLO DE TALLER DE TESIS PARA LA OBTENCIÓN DEL</w:t>
      </w:r>
      <w:r w:rsidR="00D4074B">
        <w:rPr>
          <w:rFonts w:ascii="Arial Narrow" w:hAnsi="Arial Narrow" w:cs="Arial"/>
          <w:sz w:val="22"/>
          <w:szCs w:val="22"/>
        </w:rPr>
        <w:t xml:space="preserve"> </w:t>
      </w:r>
      <w:r w:rsidR="00D4074B" w:rsidRPr="00D4074B">
        <w:rPr>
          <w:rFonts w:ascii="Arial Narrow" w:hAnsi="Arial Narrow" w:cs="Arial"/>
          <w:sz w:val="22"/>
          <w:szCs w:val="22"/>
        </w:rPr>
        <w:t>GRADO DE MAESTRO O DOCTOR de la Universidad Nacional del Callao, aprobado por</w:t>
      </w:r>
      <w:r w:rsidR="00D4074B">
        <w:rPr>
          <w:rFonts w:ascii="Arial Narrow" w:hAnsi="Arial Narrow" w:cs="Arial"/>
          <w:sz w:val="22"/>
          <w:szCs w:val="22"/>
        </w:rPr>
        <w:t xml:space="preserve"> </w:t>
      </w:r>
      <w:r w:rsidR="00D4074B" w:rsidRPr="00D4074B">
        <w:rPr>
          <w:rFonts w:ascii="Arial Narrow" w:hAnsi="Arial Narrow" w:cs="Arial"/>
          <w:sz w:val="22"/>
          <w:szCs w:val="22"/>
        </w:rPr>
        <w:t xml:space="preserve">Resolución N° 235-2023-CEPG-UNAC, </w:t>
      </w:r>
      <w:r w:rsidRPr="00ED67D1">
        <w:rPr>
          <w:rFonts w:ascii="Arial Narrow" w:hAnsi="Arial Narrow" w:cs="Arial"/>
          <w:sz w:val="22"/>
          <w:szCs w:val="22"/>
        </w:rPr>
        <w:t>… (Sic)</w:t>
      </w:r>
    </w:p>
    <w:p w14:paraId="6EF2B6A4" w14:textId="77777777" w:rsidR="00DB7D16" w:rsidRPr="00ED67D1" w:rsidRDefault="00DB7D16" w:rsidP="00DB7D16">
      <w:pPr>
        <w:spacing w:line="216" w:lineRule="auto"/>
        <w:jc w:val="both"/>
        <w:rPr>
          <w:rFonts w:ascii="Arial Narrow" w:hAnsi="Arial Narrow" w:cs="Arial"/>
          <w:sz w:val="22"/>
          <w:szCs w:val="22"/>
        </w:rPr>
      </w:pPr>
    </w:p>
    <w:p w14:paraId="200B5494" w14:textId="5DA8FAF2" w:rsidR="00DB7D16" w:rsidRDefault="00D4074B" w:rsidP="00DB7D16">
      <w:pPr>
        <w:spacing w:line="216" w:lineRule="auto"/>
        <w:jc w:val="both"/>
        <w:rPr>
          <w:rFonts w:ascii="Arial Narrow" w:hAnsi="Arial Narrow" w:cs="Arial"/>
          <w:sz w:val="22"/>
          <w:szCs w:val="22"/>
        </w:rPr>
      </w:pPr>
      <w:r w:rsidRPr="00D4074B">
        <w:rPr>
          <w:rFonts w:ascii="Arial Narrow" w:hAnsi="Arial Narrow" w:cs="Arial"/>
          <w:b/>
          <w:bCs/>
          <w:sz w:val="22"/>
          <w:szCs w:val="22"/>
        </w:rPr>
        <w:t>CAPÍTULO I: DE LA ORGANIZACIÓN DEL CICLO TALLER DE TESIS,</w:t>
      </w:r>
      <w:r>
        <w:rPr>
          <w:rFonts w:ascii="Arial Narrow" w:hAnsi="Arial Narrow" w:cs="Arial"/>
          <w:sz w:val="22"/>
          <w:szCs w:val="22"/>
        </w:rPr>
        <w:t xml:space="preserve"> </w:t>
      </w:r>
      <w:r w:rsidRPr="00D4074B">
        <w:rPr>
          <w:rFonts w:ascii="Arial Narrow" w:hAnsi="Arial Narrow" w:cs="Arial"/>
          <w:sz w:val="22"/>
          <w:szCs w:val="22"/>
        </w:rPr>
        <w:t>Art. 6°. El número mínimo de graduados inscritos para que se autorice la apertura de un Ciclo de Taller de Tesis es de veinticuatro (24) y el máximo es treinta (30). Si el número de inscritos es superior al máximo establecido, se podrán formar tantos grupos, como lo permitan los límites establecidos. Podrán agruparse egresados de diferentes unidades de posgrado</w:t>
      </w:r>
    </w:p>
    <w:p w14:paraId="17BBB47C" w14:textId="36B00D5A" w:rsidR="00D4074B" w:rsidRDefault="00D4074B" w:rsidP="00DB7D16">
      <w:pPr>
        <w:spacing w:line="216" w:lineRule="auto"/>
        <w:jc w:val="both"/>
        <w:rPr>
          <w:rFonts w:ascii="Arial Narrow" w:hAnsi="Arial Narrow" w:cs="Arial"/>
          <w:sz w:val="22"/>
          <w:szCs w:val="22"/>
        </w:rPr>
      </w:pPr>
    </w:p>
    <w:p w14:paraId="1AFCFDB4" w14:textId="3DA9B0DE" w:rsidR="00D4074B" w:rsidRDefault="00D4074B" w:rsidP="00D4074B">
      <w:pPr>
        <w:spacing w:line="216" w:lineRule="auto"/>
        <w:jc w:val="both"/>
        <w:rPr>
          <w:rFonts w:ascii="Arial Narrow" w:hAnsi="Arial Narrow" w:cs="Arial"/>
          <w:sz w:val="22"/>
          <w:szCs w:val="22"/>
        </w:rPr>
      </w:pPr>
      <w:r w:rsidRPr="00D4074B">
        <w:rPr>
          <w:rFonts w:ascii="Arial Narrow" w:hAnsi="Arial Narrow" w:cs="Arial"/>
          <w:b/>
          <w:bCs/>
          <w:sz w:val="22"/>
          <w:szCs w:val="22"/>
        </w:rPr>
        <w:t xml:space="preserve">TITULO II DEL CICLO TALLER DE </w:t>
      </w:r>
      <w:proofErr w:type="gramStart"/>
      <w:r w:rsidRPr="00D4074B">
        <w:rPr>
          <w:rFonts w:ascii="Arial Narrow" w:hAnsi="Arial Narrow" w:cs="Arial"/>
          <w:b/>
          <w:bCs/>
          <w:sz w:val="22"/>
          <w:szCs w:val="22"/>
        </w:rPr>
        <w:t>TESIS ,</w:t>
      </w:r>
      <w:proofErr w:type="gramEnd"/>
      <w:r>
        <w:rPr>
          <w:rFonts w:ascii="Arial Narrow" w:hAnsi="Arial Narrow" w:cs="Arial"/>
          <w:sz w:val="22"/>
          <w:szCs w:val="22"/>
        </w:rPr>
        <w:t xml:space="preserve"> </w:t>
      </w:r>
      <w:r w:rsidRPr="00D4074B">
        <w:rPr>
          <w:rFonts w:ascii="Arial Narrow" w:hAnsi="Arial Narrow" w:cs="Arial"/>
          <w:sz w:val="22"/>
          <w:szCs w:val="22"/>
        </w:rPr>
        <w:t>Art. 8°. En cada Ciclo Taller de Tesis se encuentra organizado de la manera siguiente:</w:t>
      </w:r>
      <w:r>
        <w:rPr>
          <w:rFonts w:ascii="Arial Narrow" w:hAnsi="Arial Narrow" w:cs="Arial"/>
          <w:sz w:val="22"/>
          <w:szCs w:val="22"/>
        </w:rPr>
        <w:t xml:space="preserve"> </w:t>
      </w:r>
      <w:r w:rsidRPr="00D4074B">
        <w:rPr>
          <w:rFonts w:ascii="Arial Narrow" w:hAnsi="Arial Narrow" w:cs="Arial"/>
          <w:sz w:val="22"/>
          <w:szCs w:val="22"/>
        </w:rPr>
        <w:t>a) Un supervisor general, que es designado por el Rector</w:t>
      </w:r>
      <w:r>
        <w:rPr>
          <w:rFonts w:ascii="Arial Narrow" w:hAnsi="Arial Narrow" w:cs="Arial"/>
          <w:sz w:val="22"/>
          <w:szCs w:val="22"/>
        </w:rPr>
        <w:t xml:space="preserve"> </w:t>
      </w:r>
      <w:r w:rsidRPr="00D4074B">
        <w:rPr>
          <w:rFonts w:ascii="Arial Narrow" w:hAnsi="Arial Narrow" w:cs="Arial"/>
          <w:sz w:val="22"/>
          <w:szCs w:val="22"/>
        </w:rPr>
        <w:t>b) Un supervisor de la Escuela de posgrado o el que este designe al inicio del ciclo de tesis</w:t>
      </w:r>
      <w:r>
        <w:rPr>
          <w:rFonts w:ascii="Arial Narrow" w:hAnsi="Arial Narrow" w:cs="Arial"/>
          <w:sz w:val="22"/>
          <w:szCs w:val="22"/>
        </w:rPr>
        <w:t xml:space="preserve"> </w:t>
      </w:r>
      <w:r w:rsidRPr="00D4074B">
        <w:rPr>
          <w:rFonts w:ascii="Arial Narrow" w:hAnsi="Arial Narrow" w:cs="Arial"/>
          <w:sz w:val="22"/>
          <w:szCs w:val="22"/>
        </w:rPr>
        <w:t>c) Un Coordinador del Ciclo Taller de Tesis, que es designado por el consejo de la Escuela de Posgrado</w:t>
      </w:r>
      <w:r>
        <w:rPr>
          <w:rFonts w:ascii="Arial Narrow" w:hAnsi="Arial Narrow" w:cs="Arial"/>
          <w:sz w:val="22"/>
          <w:szCs w:val="22"/>
        </w:rPr>
        <w:t xml:space="preserve"> </w:t>
      </w:r>
      <w:r w:rsidRPr="00D4074B">
        <w:rPr>
          <w:rFonts w:ascii="Arial Narrow" w:hAnsi="Arial Narrow" w:cs="Arial"/>
          <w:sz w:val="22"/>
          <w:szCs w:val="22"/>
        </w:rPr>
        <w:t>d) Tres docentes responsables del desarrollo de cada uno de los</w:t>
      </w:r>
      <w:r>
        <w:rPr>
          <w:rFonts w:ascii="Arial Narrow" w:hAnsi="Arial Narrow" w:cs="Arial"/>
          <w:sz w:val="22"/>
          <w:szCs w:val="22"/>
        </w:rPr>
        <w:t xml:space="preserve"> </w:t>
      </w:r>
      <w:r w:rsidRPr="00D4074B">
        <w:rPr>
          <w:rFonts w:ascii="Arial Narrow" w:hAnsi="Arial Narrow" w:cs="Arial"/>
          <w:sz w:val="22"/>
          <w:szCs w:val="22"/>
        </w:rPr>
        <w:t>5</w:t>
      </w:r>
      <w:r>
        <w:rPr>
          <w:rFonts w:ascii="Arial Narrow" w:hAnsi="Arial Narrow" w:cs="Arial"/>
          <w:sz w:val="22"/>
          <w:szCs w:val="22"/>
        </w:rPr>
        <w:t xml:space="preserve"> </w:t>
      </w:r>
      <w:r w:rsidRPr="00D4074B">
        <w:rPr>
          <w:rFonts w:ascii="Arial Narrow" w:hAnsi="Arial Narrow" w:cs="Arial"/>
          <w:sz w:val="22"/>
          <w:szCs w:val="22"/>
        </w:rPr>
        <w:t>módulos programados para el ciclo taller.</w:t>
      </w:r>
      <w:r>
        <w:rPr>
          <w:rFonts w:ascii="Arial Narrow" w:hAnsi="Arial Narrow" w:cs="Arial"/>
          <w:sz w:val="22"/>
          <w:szCs w:val="22"/>
        </w:rPr>
        <w:t xml:space="preserve"> </w:t>
      </w:r>
      <w:r w:rsidRPr="00D4074B">
        <w:rPr>
          <w:rFonts w:ascii="Arial Narrow" w:hAnsi="Arial Narrow" w:cs="Arial"/>
          <w:sz w:val="22"/>
          <w:szCs w:val="22"/>
        </w:rPr>
        <w:t>e) Docentes asesores de tesis, por asesor hasta máximo tres tesis.</w:t>
      </w:r>
      <w:r>
        <w:rPr>
          <w:rFonts w:ascii="Arial Narrow" w:hAnsi="Arial Narrow" w:cs="Arial"/>
          <w:sz w:val="22"/>
          <w:szCs w:val="22"/>
        </w:rPr>
        <w:t xml:space="preserve"> </w:t>
      </w:r>
      <w:r w:rsidRPr="00D4074B">
        <w:rPr>
          <w:rFonts w:ascii="Arial Narrow" w:hAnsi="Arial Narrow" w:cs="Arial"/>
          <w:sz w:val="22"/>
          <w:szCs w:val="22"/>
        </w:rPr>
        <w:t>f) Cuatro (04) docentes como miembros titulares del jurado de sustentación, dicho jurado está constituido por un presidente, un secretario y dos miembros. Los miembros titulares deben tener el grado académico de maestro o doctor.</w:t>
      </w:r>
      <w:r>
        <w:rPr>
          <w:rFonts w:ascii="Arial Narrow" w:hAnsi="Arial Narrow" w:cs="Arial"/>
          <w:sz w:val="22"/>
          <w:szCs w:val="22"/>
        </w:rPr>
        <w:t xml:space="preserve"> </w:t>
      </w:r>
      <w:r w:rsidRPr="00D4074B">
        <w:rPr>
          <w:rFonts w:ascii="Arial Narrow" w:hAnsi="Arial Narrow" w:cs="Arial"/>
          <w:sz w:val="22"/>
          <w:szCs w:val="22"/>
        </w:rPr>
        <w:t>g) Una secretaria, nombrada o contratada de la Universidad</w:t>
      </w:r>
      <w:r>
        <w:rPr>
          <w:rFonts w:ascii="Arial Narrow" w:hAnsi="Arial Narrow" w:cs="Arial"/>
          <w:sz w:val="22"/>
          <w:szCs w:val="22"/>
        </w:rPr>
        <w:t xml:space="preserve"> </w:t>
      </w:r>
      <w:r w:rsidRPr="00D4074B">
        <w:rPr>
          <w:rFonts w:ascii="Arial Narrow" w:hAnsi="Arial Narrow" w:cs="Arial"/>
          <w:sz w:val="22"/>
          <w:szCs w:val="22"/>
        </w:rPr>
        <w:t>h) Un personal de apoyo, designado entre el personal administrativo nombrado o contratado, responsable de la consejería y logística durante el desarrollo del Ciclo Taller de Tesis.</w:t>
      </w:r>
    </w:p>
    <w:p w14:paraId="20E1CF45" w14:textId="2122B13F" w:rsidR="00D4074B" w:rsidRDefault="00D4074B" w:rsidP="00DB7D16">
      <w:pPr>
        <w:spacing w:line="216" w:lineRule="auto"/>
        <w:jc w:val="both"/>
        <w:rPr>
          <w:rFonts w:ascii="Arial Narrow" w:hAnsi="Arial Narrow" w:cs="Arial"/>
          <w:sz w:val="22"/>
          <w:szCs w:val="22"/>
        </w:rPr>
      </w:pPr>
    </w:p>
    <w:p w14:paraId="496E0163" w14:textId="28610500" w:rsidR="00D4074B" w:rsidRDefault="00D4074B" w:rsidP="00D4074B">
      <w:pPr>
        <w:spacing w:line="216" w:lineRule="auto"/>
        <w:jc w:val="both"/>
        <w:rPr>
          <w:rFonts w:ascii="Arial Narrow" w:hAnsi="Arial Narrow" w:cs="Arial"/>
          <w:sz w:val="22"/>
          <w:szCs w:val="22"/>
        </w:rPr>
      </w:pPr>
      <w:r w:rsidRPr="00D4074B">
        <w:rPr>
          <w:rFonts w:ascii="Arial Narrow" w:hAnsi="Arial Narrow" w:cs="Arial"/>
          <w:b/>
          <w:bCs/>
          <w:sz w:val="22"/>
          <w:szCs w:val="22"/>
        </w:rPr>
        <w:t>CAPÍTULO III: DEL DESARROLLO DEL CICLO DE TALLER DE TESIS</w:t>
      </w:r>
      <w:r>
        <w:rPr>
          <w:rFonts w:ascii="Arial Narrow" w:hAnsi="Arial Narrow" w:cs="Arial"/>
          <w:sz w:val="22"/>
          <w:szCs w:val="22"/>
        </w:rPr>
        <w:t xml:space="preserve"> </w:t>
      </w:r>
      <w:r w:rsidRPr="00D4074B">
        <w:rPr>
          <w:rFonts w:ascii="Arial Narrow" w:hAnsi="Arial Narrow" w:cs="Arial"/>
          <w:sz w:val="22"/>
          <w:szCs w:val="22"/>
        </w:rPr>
        <w:t>Art. 18°. El Ciclo Taller de Tesis a cursar tiene una duración mínima de tres meses y comprende tres (03) módulos:</w:t>
      </w:r>
    </w:p>
    <w:p w14:paraId="705AC729" w14:textId="77777777" w:rsidR="00D4074B" w:rsidRPr="00D4074B" w:rsidRDefault="00D4074B" w:rsidP="00D4074B">
      <w:pPr>
        <w:spacing w:line="216" w:lineRule="auto"/>
        <w:jc w:val="both"/>
        <w:rPr>
          <w:rFonts w:ascii="Arial Narrow" w:hAnsi="Arial Narrow" w:cs="Arial"/>
          <w:sz w:val="14"/>
          <w:szCs w:val="14"/>
        </w:rPr>
      </w:pPr>
    </w:p>
    <w:p w14:paraId="1C3815F3" w14:textId="77777777" w:rsidR="00D4074B" w:rsidRPr="00D4074B" w:rsidRDefault="00D4074B" w:rsidP="00D4074B">
      <w:pPr>
        <w:spacing w:line="216" w:lineRule="auto"/>
        <w:jc w:val="center"/>
        <w:rPr>
          <w:rFonts w:ascii="Arial Narrow" w:hAnsi="Arial Narrow" w:cs="Arial"/>
          <w:sz w:val="22"/>
          <w:szCs w:val="22"/>
        </w:rPr>
      </w:pPr>
      <w:r w:rsidRPr="00D4074B">
        <w:rPr>
          <w:rFonts w:ascii="Arial Narrow" w:hAnsi="Arial Narrow" w:cs="Arial"/>
          <w:sz w:val="22"/>
          <w:szCs w:val="22"/>
        </w:rPr>
        <w:t>a) Módulo 1: Desarrollo de Tesis I.</w:t>
      </w:r>
    </w:p>
    <w:p w14:paraId="2EAEBCBB" w14:textId="77777777" w:rsidR="00D4074B" w:rsidRPr="00D4074B" w:rsidRDefault="00D4074B" w:rsidP="00D4074B">
      <w:pPr>
        <w:spacing w:line="216" w:lineRule="auto"/>
        <w:jc w:val="center"/>
        <w:rPr>
          <w:rFonts w:ascii="Arial Narrow" w:hAnsi="Arial Narrow" w:cs="Arial"/>
          <w:sz w:val="22"/>
          <w:szCs w:val="22"/>
        </w:rPr>
      </w:pPr>
      <w:r w:rsidRPr="00D4074B">
        <w:rPr>
          <w:rFonts w:ascii="Arial Narrow" w:hAnsi="Arial Narrow" w:cs="Arial"/>
          <w:sz w:val="22"/>
          <w:szCs w:val="22"/>
        </w:rPr>
        <w:t>b) Módulo 2: Desarrollo de Tesis II.</w:t>
      </w:r>
    </w:p>
    <w:p w14:paraId="4AF68EF5" w14:textId="008B2748" w:rsidR="00D4074B" w:rsidRDefault="00D4074B" w:rsidP="00D4074B">
      <w:pPr>
        <w:spacing w:line="216" w:lineRule="auto"/>
        <w:jc w:val="center"/>
        <w:rPr>
          <w:rFonts w:ascii="Arial Narrow" w:hAnsi="Arial Narrow" w:cs="Arial"/>
          <w:sz w:val="22"/>
          <w:szCs w:val="22"/>
        </w:rPr>
      </w:pPr>
      <w:r w:rsidRPr="00D4074B">
        <w:rPr>
          <w:rFonts w:ascii="Arial Narrow" w:hAnsi="Arial Narrow" w:cs="Arial"/>
          <w:sz w:val="22"/>
          <w:szCs w:val="22"/>
        </w:rPr>
        <w:t>c) Módulo 3: Desarrollo de Tesis III.</w:t>
      </w:r>
    </w:p>
    <w:p w14:paraId="594E0A4F" w14:textId="77777777" w:rsidR="00D4074B" w:rsidRPr="00ED67D1" w:rsidRDefault="00D4074B" w:rsidP="00DB7D16">
      <w:pPr>
        <w:spacing w:line="216" w:lineRule="auto"/>
        <w:jc w:val="both"/>
        <w:rPr>
          <w:rFonts w:ascii="Arial Narrow" w:hAnsi="Arial Narrow" w:cs="Arial"/>
          <w:sz w:val="22"/>
          <w:szCs w:val="22"/>
        </w:rPr>
      </w:pPr>
    </w:p>
    <w:p w14:paraId="4F53AB67" w14:textId="0E916BCB" w:rsidR="00DB7D16" w:rsidRPr="00ED67D1" w:rsidRDefault="00D4074B" w:rsidP="00D4074B">
      <w:pPr>
        <w:spacing w:line="216" w:lineRule="auto"/>
        <w:jc w:val="both"/>
        <w:rPr>
          <w:rFonts w:ascii="Arial Narrow" w:hAnsi="Arial Narrow" w:cs="Arial"/>
          <w:sz w:val="22"/>
          <w:szCs w:val="22"/>
        </w:rPr>
      </w:pPr>
      <w:r w:rsidRPr="00D4074B">
        <w:rPr>
          <w:rFonts w:ascii="Arial Narrow" w:hAnsi="Arial Narrow" w:cs="Arial"/>
          <w:b/>
          <w:bCs/>
          <w:sz w:val="22"/>
          <w:szCs w:val="22"/>
        </w:rPr>
        <w:t>CAPÍTULO IV: DE LOS DOCENTES</w:t>
      </w:r>
      <w:r>
        <w:rPr>
          <w:rFonts w:ascii="Arial Narrow" w:hAnsi="Arial Narrow" w:cs="Arial"/>
          <w:sz w:val="22"/>
          <w:szCs w:val="22"/>
        </w:rPr>
        <w:t xml:space="preserve"> </w:t>
      </w:r>
      <w:r w:rsidRPr="00D4074B">
        <w:rPr>
          <w:rFonts w:ascii="Arial Narrow" w:hAnsi="Arial Narrow" w:cs="Arial"/>
          <w:sz w:val="22"/>
          <w:szCs w:val="22"/>
        </w:rPr>
        <w:t>Art. 27°. El coordinador del ciclo taller de la Escuela de Posgrado propone al Consejo de la Escuela de Posgrado los docentes para su consideración y aprobación. Los módulos del ciclo taller de tesis, son dictados por los docentes con grado de maestro o doctor de la misma facultad a la que pertenecen los bachilleres del ciclo o de la Universidad, o de expertos en la materia de otras Facultades de la Universidad o externos a ella. En la designación de docentes se debe promover la participación alternada o equitativa de todos los docentes que cumplan con los requisitos correspondientes.</w:t>
      </w:r>
    </w:p>
    <w:p w14:paraId="484932FD" w14:textId="77777777" w:rsidR="00DB7D16" w:rsidRPr="00ED67D1" w:rsidRDefault="00DB7D16" w:rsidP="00DB7D16">
      <w:pPr>
        <w:spacing w:line="216" w:lineRule="auto"/>
        <w:jc w:val="both"/>
        <w:rPr>
          <w:rFonts w:ascii="Arial Narrow" w:hAnsi="Arial Narrow" w:cs="Arial"/>
          <w:sz w:val="22"/>
          <w:szCs w:val="22"/>
        </w:rPr>
      </w:pPr>
    </w:p>
    <w:p w14:paraId="13E7E552" w14:textId="7FA691F0" w:rsidR="00D4074B" w:rsidRPr="00F42E16" w:rsidRDefault="00DB7D16" w:rsidP="00AD2C09">
      <w:pPr>
        <w:spacing w:line="216" w:lineRule="auto"/>
        <w:jc w:val="both"/>
        <w:rPr>
          <w:rFonts w:ascii="Arial Narrow" w:hAnsi="Arial Narrow" w:cs="Arial"/>
          <w:sz w:val="22"/>
          <w:szCs w:val="22"/>
        </w:rPr>
      </w:pPr>
      <w:r w:rsidRPr="00ED67D1">
        <w:rPr>
          <w:rFonts w:ascii="Arial Narrow" w:hAnsi="Arial Narrow" w:cs="Arial"/>
          <w:sz w:val="22"/>
          <w:szCs w:val="22"/>
        </w:rPr>
        <w:t xml:space="preserve">Que, teniendo la documentación </w:t>
      </w:r>
      <w:proofErr w:type="spellStart"/>
      <w:r w:rsidRPr="00ED67D1">
        <w:rPr>
          <w:rFonts w:ascii="Arial Narrow" w:hAnsi="Arial Narrow" w:cs="Arial"/>
          <w:sz w:val="22"/>
          <w:szCs w:val="22"/>
        </w:rPr>
        <w:t>sustentatoria</w:t>
      </w:r>
      <w:proofErr w:type="spellEnd"/>
      <w:r w:rsidRPr="00ED67D1">
        <w:rPr>
          <w:rFonts w:ascii="Arial Narrow" w:hAnsi="Arial Narrow" w:cs="Arial"/>
          <w:sz w:val="22"/>
          <w:szCs w:val="22"/>
        </w:rPr>
        <w:t xml:space="preserve"> y estado a lo acordado por el Consejo de la Escuela de Posgrado de la Universidad Nacional del Callao, en su Sesión Ordinaria de fecha </w:t>
      </w:r>
      <w:r w:rsidR="003F18D3">
        <w:rPr>
          <w:rFonts w:ascii="Arial Narrow" w:hAnsi="Arial Narrow"/>
          <w:sz w:val="22"/>
          <w:szCs w:val="22"/>
          <w:lang w:val="es-MX"/>
        </w:rPr>
        <w:t>0</w:t>
      </w:r>
      <w:r w:rsidR="00FB1878">
        <w:rPr>
          <w:rFonts w:ascii="Arial Narrow" w:hAnsi="Arial Narrow"/>
          <w:sz w:val="22"/>
          <w:szCs w:val="22"/>
          <w:lang w:val="es-MX"/>
        </w:rPr>
        <w:t>3</w:t>
      </w:r>
      <w:r w:rsidRPr="00ED67D1">
        <w:rPr>
          <w:rFonts w:ascii="Arial Narrow" w:hAnsi="Arial Narrow"/>
          <w:sz w:val="22"/>
          <w:szCs w:val="22"/>
          <w:lang w:val="es-MX"/>
        </w:rPr>
        <w:t xml:space="preserve"> de </w:t>
      </w:r>
      <w:r w:rsidR="001C0643">
        <w:rPr>
          <w:rFonts w:ascii="Arial Narrow" w:hAnsi="Arial Narrow"/>
          <w:sz w:val="22"/>
          <w:szCs w:val="22"/>
          <w:lang w:val="es-MX"/>
        </w:rPr>
        <w:t>octubre</w:t>
      </w:r>
      <w:r w:rsidRPr="00ED67D1">
        <w:rPr>
          <w:rFonts w:ascii="Arial Narrow" w:hAnsi="Arial Narrow"/>
          <w:sz w:val="22"/>
          <w:szCs w:val="22"/>
          <w:lang w:val="es-MX"/>
        </w:rPr>
        <w:t xml:space="preserve"> del 2024</w:t>
      </w:r>
      <w:r w:rsidRPr="00ED67D1">
        <w:rPr>
          <w:rFonts w:ascii="Arial Narrow" w:hAnsi="Arial Narrow" w:cs="Arial"/>
          <w:sz w:val="22"/>
          <w:szCs w:val="22"/>
        </w:rPr>
        <w:t>, y en uso de las atribuciones que le confiere el Artículo 196° numeral 196.16 del Estatuto de la Universidad Nacional del Callao</w:t>
      </w:r>
      <w:r w:rsidRPr="005744C4">
        <w:rPr>
          <w:rFonts w:ascii="Arial Narrow" w:hAnsi="Arial Narrow" w:cs="Arial"/>
          <w:sz w:val="22"/>
          <w:szCs w:val="22"/>
        </w:rPr>
        <w:t>;</w:t>
      </w:r>
    </w:p>
    <w:p w14:paraId="4265F361" w14:textId="77777777" w:rsidR="003F18D3" w:rsidRDefault="003F18D3" w:rsidP="00AD2C09">
      <w:pPr>
        <w:spacing w:line="216" w:lineRule="auto"/>
        <w:jc w:val="both"/>
        <w:rPr>
          <w:rFonts w:ascii="Arial Narrow" w:hAnsi="Arial Narrow"/>
          <w:b/>
          <w:sz w:val="22"/>
          <w:szCs w:val="22"/>
        </w:rPr>
      </w:pPr>
    </w:p>
    <w:p w14:paraId="124853DA" w14:textId="77777777" w:rsidR="003F18D3" w:rsidRPr="00DB7D16" w:rsidRDefault="003F18D3" w:rsidP="00AD2C09">
      <w:pPr>
        <w:spacing w:line="216" w:lineRule="auto"/>
        <w:jc w:val="both"/>
        <w:rPr>
          <w:rFonts w:ascii="Arial Narrow" w:hAnsi="Arial Narrow"/>
          <w:b/>
          <w:sz w:val="22"/>
          <w:szCs w:val="22"/>
        </w:rPr>
      </w:pPr>
    </w:p>
    <w:p w14:paraId="434FEC5F" w14:textId="77777777" w:rsidR="00E555B8" w:rsidRDefault="00E555B8" w:rsidP="00AD2C09">
      <w:pPr>
        <w:spacing w:line="216" w:lineRule="auto"/>
        <w:jc w:val="both"/>
        <w:rPr>
          <w:rFonts w:ascii="Arial Narrow" w:hAnsi="Arial Narrow"/>
          <w:b/>
          <w:sz w:val="22"/>
          <w:szCs w:val="22"/>
        </w:rPr>
      </w:pPr>
      <w:r w:rsidRPr="005744C4">
        <w:rPr>
          <w:rFonts w:ascii="Arial Narrow" w:hAnsi="Arial Narrow"/>
          <w:b/>
          <w:sz w:val="22"/>
          <w:szCs w:val="22"/>
        </w:rPr>
        <w:t>RESUELVE:</w:t>
      </w:r>
    </w:p>
    <w:p w14:paraId="4303B0E8" w14:textId="77777777" w:rsidR="00F42E16" w:rsidRPr="005744C4" w:rsidRDefault="00F42E16" w:rsidP="00AD2C09">
      <w:pPr>
        <w:spacing w:line="216" w:lineRule="auto"/>
        <w:jc w:val="both"/>
        <w:rPr>
          <w:rFonts w:ascii="Arial Narrow" w:hAnsi="Arial Narrow"/>
          <w:b/>
          <w:sz w:val="22"/>
          <w:szCs w:val="22"/>
        </w:rPr>
      </w:pPr>
    </w:p>
    <w:p w14:paraId="6C2BC1F0" w14:textId="77777777" w:rsidR="00E555B8" w:rsidRPr="005744C4" w:rsidRDefault="00E555B8" w:rsidP="00AD2C09">
      <w:pPr>
        <w:spacing w:line="216" w:lineRule="auto"/>
        <w:jc w:val="both"/>
        <w:rPr>
          <w:rFonts w:ascii="Arial Narrow" w:hAnsi="Arial Narrow"/>
          <w:b/>
          <w:sz w:val="22"/>
          <w:szCs w:val="22"/>
        </w:rPr>
      </w:pPr>
    </w:p>
    <w:p w14:paraId="0371EAE9" w14:textId="352DFC73" w:rsidR="00636497" w:rsidRDefault="00E555B8" w:rsidP="00F42E16">
      <w:pPr>
        <w:pStyle w:val="Textoindependiente3"/>
        <w:tabs>
          <w:tab w:val="left" w:pos="284"/>
          <w:tab w:val="left" w:pos="709"/>
        </w:tabs>
        <w:spacing w:line="216" w:lineRule="auto"/>
        <w:ind w:left="284" w:hanging="284"/>
        <w:jc w:val="both"/>
        <w:rPr>
          <w:rFonts w:ascii="Arial Narrow" w:hAnsi="Arial Narrow"/>
          <w:sz w:val="22"/>
          <w:szCs w:val="22"/>
        </w:rPr>
      </w:pPr>
      <w:r w:rsidRPr="005744C4">
        <w:rPr>
          <w:rFonts w:ascii="Arial Narrow" w:hAnsi="Arial Narrow"/>
          <w:bCs/>
          <w:sz w:val="22"/>
          <w:szCs w:val="22"/>
        </w:rPr>
        <w:t>1</w:t>
      </w:r>
      <w:r w:rsidR="00CA5DE8" w:rsidRPr="005744C4">
        <w:rPr>
          <w:rFonts w:ascii="Arial Narrow" w:hAnsi="Arial Narrow"/>
          <w:bCs/>
          <w:sz w:val="22"/>
          <w:szCs w:val="22"/>
        </w:rPr>
        <w:t xml:space="preserve">° </w:t>
      </w:r>
      <w:r w:rsidR="00F42E16">
        <w:rPr>
          <w:rFonts w:ascii="Arial Narrow" w:hAnsi="Arial Narrow"/>
          <w:b/>
          <w:sz w:val="22"/>
          <w:szCs w:val="22"/>
        </w:rPr>
        <w:t>MODIFICAR</w:t>
      </w:r>
      <w:r w:rsidR="00F42E16">
        <w:rPr>
          <w:rFonts w:ascii="Arial Narrow" w:hAnsi="Arial Narrow"/>
          <w:b/>
          <w:bCs/>
          <w:sz w:val="22"/>
          <w:szCs w:val="22"/>
        </w:rPr>
        <w:t xml:space="preserve"> </w:t>
      </w:r>
      <w:r w:rsidR="00F42E16" w:rsidRPr="00F42E16">
        <w:rPr>
          <w:rFonts w:ascii="Arial Narrow" w:hAnsi="Arial Narrow"/>
          <w:sz w:val="22"/>
          <w:szCs w:val="22"/>
        </w:rPr>
        <w:t>la resolución de Consejo de Posgrado N°335-2024-CEPG-UNAC, Bellavista, Callao 19 de junio de 2024,</w:t>
      </w:r>
      <w:r w:rsidR="00F42E16">
        <w:rPr>
          <w:rFonts w:ascii="Arial Narrow" w:hAnsi="Arial Narrow"/>
          <w:sz w:val="22"/>
          <w:szCs w:val="22"/>
        </w:rPr>
        <w:t xml:space="preserve"> con el</w:t>
      </w:r>
      <w:r w:rsidR="00F42E16" w:rsidRPr="00F42E16">
        <w:rPr>
          <w:rFonts w:ascii="Arial Narrow" w:hAnsi="Arial Narrow"/>
          <w:sz w:val="22"/>
          <w:szCs w:val="22"/>
        </w:rPr>
        <w:t xml:space="preserve"> cambio de</w:t>
      </w:r>
      <w:r w:rsidR="00F42E16" w:rsidRPr="00F42E16">
        <w:rPr>
          <w:rFonts w:ascii="Arial Narrow" w:hAnsi="Arial Narrow"/>
          <w:sz w:val="22"/>
          <w:szCs w:val="22"/>
        </w:rPr>
        <w:t xml:space="preserve"> </w:t>
      </w:r>
      <w:r w:rsidR="00F42E16" w:rsidRPr="00F42E16">
        <w:rPr>
          <w:rFonts w:ascii="Arial Narrow" w:hAnsi="Arial Narrow"/>
          <w:sz w:val="22"/>
          <w:szCs w:val="22"/>
        </w:rPr>
        <w:t>jurados revisores y modificación de los asesores</w:t>
      </w:r>
      <w:r w:rsidR="00F42E16">
        <w:rPr>
          <w:rFonts w:ascii="Arial Narrow" w:hAnsi="Arial Narrow"/>
          <w:sz w:val="22"/>
          <w:szCs w:val="22"/>
        </w:rPr>
        <w:t xml:space="preserve"> según lo siguiente: </w:t>
      </w:r>
    </w:p>
    <w:p w14:paraId="255C904E" w14:textId="77777777" w:rsidR="00F42E16" w:rsidRPr="00F42E16" w:rsidRDefault="00F42E16" w:rsidP="00F42E16">
      <w:pPr>
        <w:pStyle w:val="Textoindependiente3"/>
        <w:tabs>
          <w:tab w:val="left" w:pos="284"/>
          <w:tab w:val="left" w:pos="709"/>
        </w:tabs>
        <w:spacing w:line="216" w:lineRule="auto"/>
        <w:ind w:left="284" w:hanging="284"/>
        <w:jc w:val="both"/>
        <w:rPr>
          <w:rFonts w:ascii="Arial Narrow" w:hAnsi="Arial Narrow" w:cs="Arial"/>
          <w:sz w:val="22"/>
          <w:szCs w:val="22"/>
        </w:rPr>
      </w:pPr>
    </w:p>
    <w:p w14:paraId="6EF3AEBA" w14:textId="77777777" w:rsidR="00636497" w:rsidRDefault="00636497" w:rsidP="00DD6616">
      <w:pPr>
        <w:spacing w:line="216" w:lineRule="auto"/>
        <w:ind w:left="360" w:hanging="360"/>
        <w:jc w:val="both"/>
        <w:rPr>
          <w:rFonts w:ascii="Arial Narrow" w:hAnsi="Arial Narrow" w:cs="Arial"/>
          <w:b/>
          <w:sz w:val="22"/>
          <w:szCs w:val="22"/>
        </w:rPr>
      </w:pPr>
    </w:p>
    <w:p w14:paraId="5F7CEEF8" w14:textId="77777777" w:rsidR="00636497" w:rsidRDefault="00636497" w:rsidP="00DD6616">
      <w:pPr>
        <w:spacing w:line="216" w:lineRule="auto"/>
        <w:ind w:left="360" w:hanging="360"/>
        <w:jc w:val="both"/>
        <w:rPr>
          <w:rFonts w:ascii="Arial Narrow" w:hAnsi="Arial Narrow" w:cs="Arial"/>
          <w:b/>
          <w:sz w:val="22"/>
          <w:szCs w:val="22"/>
        </w:rPr>
      </w:pPr>
    </w:p>
    <w:p w14:paraId="197434FA" w14:textId="77777777" w:rsidR="00F42E16" w:rsidRPr="00F42E16" w:rsidRDefault="00F42E16" w:rsidP="00F42E16">
      <w:pPr>
        <w:spacing w:line="216" w:lineRule="auto"/>
        <w:ind w:left="360" w:hanging="360"/>
        <w:jc w:val="both"/>
        <w:rPr>
          <w:rFonts w:ascii="Arial Narrow" w:hAnsi="Arial Narrow" w:cs="Arial"/>
          <w:b/>
          <w:sz w:val="22"/>
          <w:szCs w:val="22"/>
        </w:rPr>
      </w:pPr>
      <w:r w:rsidRPr="00F42E16">
        <w:rPr>
          <w:rFonts w:ascii="Arial Narrow" w:hAnsi="Arial Narrow" w:cs="Arial"/>
          <w:b/>
          <w:sz w:val="22"/>
          <w:szCs w:val="22"/>
        </w:rPr>
        <w:t>JURADOS REVISORES</w:t>
      </w:r>
    </w:p>
    <w:p w14:paraId="58102DC8" w14:textId="77777777" w:rsidR="00F42E16" w:rsidRPr="00F42E16" w:rsidRDefault="00F42E16" w:rsidP="00F42E16">
      <w:pPr>
        <w:spacing w:line="216" w:lineRule="auto"/>
        <w:ind w:left="360" w:hanging="360"/>
        <w:jc w:val="both"/>
        <w:rPr>
          <w:rFonts w:ascii="Arial Narrow" w:hAnsi="Arial Narrow" w:cs="Arial"/>
          <w:bCs/>
          <w:sz w:val="22"/>
          <w:szCs w:val="22"/>
        </w:rPr>
      </w:pPr>
    </w:p>
    <w:p w14:paraId="1A2107C8" w14:textId="77777777" w:rsidR="00F42E16" w:rsidRPr="00F42E16" w:rsidRDefault="00F42E16" w:rsidP="00F42E16">
      <w:pPr>
        <w:spacing w:line="216" w:lineRule="auto"/>
        <w:ind w:left="360" w:hanging="360"/>
        <w:jc w:val="both"/>
        <w:rPr>
          <w:rFonts w:ascii="Arial Narrow" w:hAnsi="Arial Narrow" w:cs="Arial"/>
          <w:b/>
          <w:sz w:val="22"/>
          <w:szCs w:val="22"/>
        </w:rPr>
      </w:pPr>
      <w:r w:rsidRPr="00F42E16">
        <w:rPr>
          <w:rFonts w:ascii="Arial Narrow" w:hAnsi="Arial Narrow" w:cs="Arial"/>
          <w:b/>
          <w:sz w:val="22"/>
          <w:szCs w:val="22"/>
        </w:rPr>
        <w:t>DICE:</w:t>
      </w:r>
    </w:p>
    <w:p w14:paraId="00343689" w14:textId="77777777" w:rsidR="00F42E16" w:rsidRPr="00F42E16" w:rsidRDefault="00F42E16" w:rsidP="00F42E16">
      <w:pPr>
        <w:spacing w:line="216" w:lineRule="auto"/>
        <w:ind w:left="360" w:hanging="360"/>
        <w:jc w:val="both"/>
        <w:rPr>
          <w:rFonts w:ascii="Arial Narrow" w:hAnsi="Arial Narrow" w:cs="Arial"/>
          <w:bCs/>
          <w:sz w:val="22"/>
          <w:szCs w:val="22"/>
          <w:lang w:val="pt-PT"/>
        </w:rPr>
      </w:pPr>
      <w:r w:rsidRPr="00F42E16">
        <w:rPr>
          <w:rFonts w:ascii="Arial Narrow" w:hAnsi="Arial Narrow" w:cs="Arial"/>
          <w:bCs/>
          <w:sz w:val="22"/>
          <w:szCs w:val="22"/>
        </w:rPr>
        <w:t xml:space="preserve">DR. ING. </w:t>
      </w:r>
      <w:r w:rsidRPr="00F42E16">
        <w:rPr>
          <w:rFonts w:ascii="Arial Narrow" w:hAnsi="Arial Narrow" w:cs="Arial"/>
          <w:bCs/>
          <w:sz w:val="22"/>
          <w:szCs w:val="22"/>
          <w:lang w:val="pt-PT"/>
        </w:rPr>
        <w:t>JACOB ASTONCONDOR VILLAR</w:t>
      </w:r>
    </w:p>
    <w:p w14:paraId="6E1CE60E" w14:textId="77777777" w:rsidR="00F42E16" w:rsidRPr="00F42E16" w:rsidRDefault="00F42E16" w:rsidP="00F42E16">
      <w:pPr>
        <w:spacing w:line="216" w:lineRule="auto"/>
        <w:ind w:left="360" w:hanging="360"/>
        <w:jc w:val="both"/>
        <w:rPr>
          <w:rFonts w:ascii="Arial Narrow" w:hAnsi="Arial Narrow" w:cs="Arial"/>
          <w:bCs/>
          <w:sz w:val="22"/>
          <w:szCs w:val="22"/>
          <w:lang w:val="pt-PT"/>
        </w:rPr>
      </w:pPr>
      <w:r w:rsidRPr="00F42E16">
        <w:rPr>
          <w:rFonts w:ascii="Arial Narrow" w:hAnsi="Arial Narrow" w:cs="Arial"/>
          <w:bCs/>
          <w:sz w:val="22"/>
          <w:szCs w:val="22"/>
          <w:lang w:val="pt-PT"/>
        </w:rPr>
        <w:t>DR. ING.CÉSAR AUGUSTO SANTOS MEJÍA</w:t>
      </w:r>
    </w:p>
    <w:p w14:paraId="65B2A171" w14:textId="77777777" w:rsidR="00F42E16" w:rsidRPr="00F42E16" w:rsidRDefault="00F42E16" w:rsidP="00F42E16">
      <w:pPr>
        <w:spacing w:line="216" w:lineRule="auto"/>
        <w:ind w:left="360" w:hanging="360"/>
        <w:jc w:val="both"/>
        <w:rPr>
          <w:rFonts w:ascii="Arial Narrow" w:hAnsi="Arial Narrow" w:cs="Arial"/>
          <w:bCs/>
          <w:sz w:val="22"/>
          <w:szCs w:val="22"/>
          <w:lang w:val="pt-PT"/>
        </w:rPr>
      </w:pPr>
      <w:r w:rsidRPr="00F42E16">
        <w:rPr>
          <w:rFonts w:ascii="Arial Narrow" w:hAnsi="Arial Narrow" w:cs="Arial"/>
          <w:bCs/>
          <w:sz w:val="22"/>
          <w:szCs w:val="22"/>
          <w:lang w:val="pt-PT"/>
        </w:rPr>
        <w:t>MG.LIC. RICARDO AUGUSTO GUTIERREZ TIRADO</w:t>
      </w:r>
    </w:p>
    <w:p w14:paraId="10E86C1B" w14:textId="77777777" w:rsidR="00F42E16" w:rsidRPr="00F42E16" w:rsidRDefault="00F42E16" w:rsidP="00F42E16">
      <w:pPr>
        <w:spacing w:line="216" w:lineRule="auto"/>
        <w:ind w:left="360" w:hanging="360"/>
        <w:jc w:val="both"/>
        <w:rPr>
          <w:rFonts w:ascii="Arial Narrow" w:hAnsi="Arial Narrow" w:cs="Arial"/>
          <w:bCs/>
          <w:sz w:val="22"/>
          <w:szCs w:val="22"/>
          <w:lang w:val="pt-PT"/>
        </w:rPr>
      </w:pPr>
      <w:r w:rsidRPr="00F42E16">
        <w:rPr>
          <w:rFonts w:ascii="Arial Narrow" w:hAnsi="Arial Narrow" w:cs="Arial"/>
          <w:bCs/>
          <w:sz w:val="22"/>
          <w:szCs w:val="22"/>
          <w:lang w:val="pt-PT"/>
        </w:rPr>
        <w:t>MG.LIC. WILMER PEDRO CHÁVEZ SÁNCHEZ</w:t>
      </w:r>
    </w:p>
    <w:p w14:paraId="7F5606D4" w14:textId="77777777" w:rsidR="00F42E16" w:rsidRPr="00F42E16" w:rsidRDefault="00F42E16" w:rsidP="00F42E16">
      <w:pPr>
        <w:spacing w:line="216" w:lineRule="auto"/>
        <w:ind w:left="360" w:hanging="360"/>
        <w:jc w:val="both"/>
        <w:rPr>
          <w:rFonts w:ascii="Arial Narrow" w:hAnsi="Arial Narrow" w:cs="Arial"/>
          <w:bCs/>
          <w:sz w:val="22"/>
          <w:szCs w:val="22"/>
          <w:lang w:val="pt-PT"/>
        </w:rPr>
      </w:pPr>
    </w:p>
    <w:p w14:paraId="3F880B8B" w14:textId="77777777" w:rsidR="00F42E16" w:rsidRPr="00F42E16" w:rsidRDefault="00F42E16" w:rsidP="00F42E16">
      <w:pPr>
        <w:spacing w:line="216" w:lineRule="auto"/>
        <w:ind w:left="360" w:hanging="360"/>
        <w:jc w:val="both"/>
        <w:rPr>
          <w:rFonts w:ascii="Arial Narrow" w:hAnsi="Arial Narrow" w:cs="Arial"/>
          <w:b/>
          <w:sz w:val="22"/>
          <w:szCs w:val="22"/>
        </w:rPr>
      </w:pPr>
      <w:r w:rsidRPr="00F42E16">
        <w:rPr>
          <w:rFonts w:ascii="Arial Narrow" w:hAnsi="Arial Narrow" w:cs="Arial"/>
          <w:b/>
          <w:sz w:val="22"/>
          <w:szCs w:val="22"/>
        </w:rPr>
        <w:t>DEBE DECIR:</w:t>
      </w:r>
    </w:p>
    <w:p w14:paraId="612FB520" w14:textId="77777777" w:rsidR="00F42E16" w:rsidRPr="00F42E16" w:rsidRDefault="00F42E16" w:rsidP="00F42E16">
      <w:pPr>
        <w:spacing w:line="216" w:lineRule="auto"/>
        <w:ind w:left="360" w:hanging="360"/>
        <w:jc w:val="both"/>
        <w:rPr>
          <w:rFonts w:ascii="Arial Narrow" w:hAnsi="Arial Narrow" w:cs="Arial"/>
          <w:bCs/>
          <w:sz w:val="22"/>
          <w:szCs w:val="22"/>
        </w:rPr>
      </w:pPr>
      <w:r w:rsidRPr="00F42E16">
        <w:rPr>
          <w:rFonts w:ascii="Arial Narrow" w:hAnsi="Arial Narrow" w:cs="Arial"/>
          <w:bCs/>
          <w:sz w:val="22"/>
          <w:szCs w:val="22"/>
        </w:rPr>
        <w:t>MG. ING. PEDRO ANTONIO SANCHEZ HUAPAYA</w:t>
      </w:r>
    </w:p>
    <w:p w14:paraId="7E448076" w14:textId="77777777" w:rsidR="00F42E16" w:rsidRPr="00F42E16" w:rsidRDefault="00F42E16" w:rsidP="00F42E16">
      <w:pPr>
        <w:spacing w:line="216" w:lineRule="auto"/>
        <w:ind w:left="360" w:hanging="360"/>
        <w:jc w:val="both"/>
        <w:rPr>
          <w:rFonts w:ascii="Arial Narrow" w:hAnsi="Arial Narrow" w:cs="Arial"/>
          <w:bCs/>
          <w:sz w:val="22"/>
          <w:szCs w:val="22"/>
        </w:rPr>
      </w:pPr>
      <w:r w:rsidRPr="00F42E16">
        <w:rPr>
          <w:rFonts w:ascii="Arial Narrow" w:hAnsi="Arial Narrow" w:cs="Arial"/>
          <w:bCs/>
          <w:sz w:val="22"/>
          <w:szCs w:val="22"/>
        </w:rPr>
        <w:t>MG. ING. CARLOS ALBERTO HUAYLLASCO MONTALVA</w:t>
      </w:r>
    </w:p>
    <w:p w14:paraId="25012807" w14:textId="77777777" w:rsidR="00F42E16" w:rsidRPr="00F42E16" w:rsidRDefault="00F42E16" w:rsidP="00F42E16">
      <w:pPr>
        <w:spacing w:line="216" w:lineRule="auto"/>
        <w:ind w:left="360" w:hanging="360"/>
        <w:jc w:val="both"/>
        <w:rPr>
          <w:rFonts w:ascii="Arial Narrow" w:hAnsi="Arial Narrow" w:cs="Arial"/>
          <w:bCs/>
          <w:sz w:val="22"/>
          <w:szCs w:val="22"/>
        </w:rPr>
      </w:pPr>
      <w:r w:rsidRPr="00F42E16">
        <w:rPr>
          <w:rFonts w:ascii="Arial Narrow" w:hAnsi="Arial Narrow" w:cs="Arial"/>
          <w:bCs/>
          <w:sz w:val="22"/>
          <w:szCs w:val="22"/>
        </w:rPr>
        <w:t>MG.LIC. JHONY HERMENEGILDO RAMIREZ ACUÑA</w:t>
      </w:r>
    </w:p>
    <w:p w14:paraId="2EF05624" w14:textId="38696371" w:rsidR="00F42E16" w:rsidRPr="00F42E16" w:rsidRDefault="00F42E16" w:rsidP="00F42E16">
      <w:pPr>
        <w:spacing w:line="216" w:lineRule="auto"/>
        <w:ind w:left="360" w:hanging="360"/>
        <w:jc w:val="both"/>
        <w:rPr>
          <w:rFonts w:ascii="Arial Narrow" w:hAnsi="Arial Narrow" w:cs="Arial"/>
          <w:bCs/>
          <w:sz w:val="22"/>
          <w:szCs w:val="22"/>
        </w:rPr>
      </w:pPr>
      <w:r w:rsidRPr="00F42E16">
        <w:rPr>
          <w:rFonts w:ascii="Arial Narrow" w:hAnsi="Arial Narrow" w:cs="Arial"/>
          <w:bCs/>
          <w:sz w:val="22"/>
          <w:szCs w:val="22"/>
        </w:rPr>
        <w:t>MG. LIC. JULIO MARIANO CHICANA LOPEZ</w:t>
      </w:r>
      <w:r w:rsidRPr="00F42E16">
        <w:rPr>
          <w:rFonts w:ascii="Arial Narrow" w:hAnsi="Arial Narrow" w:cs="Arial"/>
          <w:bCs/>
          <w:sz w:val="22"/>
          <w:szCs w:val="22"/>
        </w:rPr>
        <w:cr/>
      </w:r>
    </w:p>
    <w:p w14:paraId="161444A3" w14:textId="77777777" w:rsidR="00F42E16" w:rsidRDefault="00F42E16" w:rsidP="00DD6616">
      <w:pPr>
        <w:spacing w:line="216" w:lineRule="auto"/>
        <w:ind w:left="360" w:hanging="360"/>
        <w:jc w:val="both"/>
        <w:rPr>
          <w:rFonts w:ascii="Arial Narrow" w:hAnsi="Arial Narrow" w:cs="Arial"/>
          <w:b/>
          <w:sz w:val="22"/>
          <w:szCs w:val="22"/>
        </w:rPr>
      </w:pPr>
    </w:p>
    <w:p w14:paraId="057DF993" w14:textId="77777777" w:rsidR="00F42E16" w:rsidRDefault="00F42E16" w:rsidP="00DD6616">
      <w:pPr>
        <w:spacing w:line="216" w:lineRule="auto"/>
        <w:ind w:left="360" w:hanging="360"/>
        <w:jc w:val="both"/>
        <w:rPr>
          <w:rFonts w:ascii="Arial Narrow" w:hAnsi="Arial Narrow" w:cs="Arial"/>
          <w:b/>
          <w:sz w:val="22"/>
          <w:szCs w:val="22"/>
        </w:rPr>
      </w:pPr>
    </w:p>
    <w:p w14:paraId="388700FE" w14:textId="77777777" w:rsidR="00F42E16" w:rsidRDefault="00F42E16" w:rsidP="00DD6616">
      <w:pPr>
        <w:spacing w:line="216" w:lineRule="auto"/>
        <w:ind w:left="360" w:hanging="360"/>
        <w:jc w:val="both"/>
        <w:rPr>
          <w:rFonts w:ascii="Arial Narrow" w:hAnsi="Arial Narrow" w:cs="Arial"/>
          <w:b/>
          <w:sz w:val="22"/>
          <w:szCs w:val="22"/>
        </w:rPr>
      </w:pPr>
    </w:p>
    <w:p w14:paraId="19875DFC" w14:textId="77777777" w:rsidR="00F42E16" w:rsidRDefault="00F42E16" w:rsidP="00DD6616">
      <w:pPr>
        <w:spacing w:line="216" w:lineRule="auto"/>
        <w:ind w:left="360" w:hanging="360"/>
        <w:jc w:val="both"/>
        <w:rPr>
          <w:rFonts w:ascii="Arial Narrow" w:hAnsi="Arial Narrow" w:cs="Arial"/>
          <w:b/>
          <w:sz w:val="22"/>
          <w:szCs w:val="22"/>
        </w:rPr>
      </w:pPr>
    </w:p>
    <w:p w14:paraId="58FAEC78" w14:textId="77777777" w:rsidR="00F42E16" w:rsidRDefault="00F42E16" w:rsidP="00DD6616">
      <w:pPr>
        <w:spacing w:line="216" w:lineRule="auto"/>
        <w:ind w:left="360" w:hanging="360"/>
        <w:jc w:val="both"/>
        <w:rPr>
          <w:rFonts w:ascii="Arial Narrow" w:hAnsi="Arial Narrow" w:cs="Arial"/>
          <w:b/>
          <w:sz w:val="22"/>
          <w:szCs w:val="22"/>
        </w:rPr>
      </w:pPr>
    </w:p>
    <w:p w14:paraId="3D477D4D" w14:textId="77777777" w:rsidR="00F42E16" w:rsidRDefault="00F42E16" w:rsidP="00DD6616">
      <w:pPr>
        <w:spacing w:line="216" w:lineRule="auto"/>
        <w:ind w:left="360" w:hanging="360"/>
        <w:jc w:val="both"/>
        <w:rPr>
          <w:rFonts w:ascii="Arial Narrow" w:hAnsi="Arial Narrow" w:cs="Arial"/>
          <w:b/>
          <w:sz w:val="22"/>
          <w:szCs w:val="22"/>
        </w:rPr>
      </w:pPr>
    </w:p>
    <w:p w14:paraId="3B1842BB" w14:textId="77777777" w:rsidR="00F42E16" w:rsidRDefault="00F42E16" w:rsidP="00DD6616">
      <w:pPr>
        <w:spacing w:line="216" w:lineRule="auto"/>
        <w:ind w:left="360" w:hanging="360"/>
        <w:jc w:val="both"/>
        <w:rPr>
          <w:rFonts w:ascii="Arial Narrow" w:hAnsi="Arial Narrow" w:cs="Arial"/>
          <w:b/>
          <w:sz w:val="22"/>
          <w:szCs w:val="22"/>
        </w:rPr>
      </w:pPr>
    </w:p>
    <w:p w14:paraId="18983EF2" w14:textId="77777777" w:rsidR="00F42E16" w:rsidRDefault="00F42E16" w:rsidP="00DD6616">
      <w:pPr>
        <w:spacing w:line="216" w:lineRule="auto"/>
        <w:ind w:left="360" w:hanging="360"/>
        <w:jc w:val="both"/>
        <w:rPr>
          <w:rFonts w:ascii="Arial Narrow" w:hAnsi="Arial Narrow" w:cs="Arial"/>
          <w:b/>
          <w:sz w:val="22"/>
          <w:szCs w:val="22"/>
        </w:rPr>
      </w:pPr>
    </w:p>
    <w:p w14:paraId="3BA9CB4A" w14:textId="77777777" w:rsidR="00F42E16" w:rsidRDefault="00F42E16" w:rsidP="00DD6616">
      <w:pPr>
        <w:spacing w:line="216" w:lineRule="auto"/>
        <w:ind w:left="360" w:hanging="360"/>
        <w:jc w:val="both"/>
        <w:rPr>
          <w:rFonts w:ascii="Arial Narrow" w:hAnsi="Arial Narrow" w:cs="Arial"/>
          <w:b/>
          <w:sz w:val="22"/>
          <w:szCs w:val="22"/>
        </w:rPr>
      </w:pPr>
    </w:p>
    <w:p w14:paraId="26D2B317" w14:textId="77777777" w:rsidR="00F42E16" w:rsidRDefault="00F42E16" w:rsidP="00DD6616">
      <w:pPr>
        <w:spacing w:line="216" w:lineRule="auto"/>
        <w:ind w:left="360" w:hanging="360"/>
        <w:jc w:val="both"/>
        <w:rPr>
          <w:rFonts w:ascii="Arial Narrow" w:hAnsi="Arial Narrow" w:cs="Arial"/>
          <w:b/>
          <w:sz w:val="22"/>
          <w:szCs w:val="22"/>
        </w:rPr>
      </w:pPr>
    </w:p>
    <w:p w14:paraId="6F9E90B3" w14:textId="77777777" w:rsidR="00F42E16" w:rsidRDefault="00F42E16" w:rsidP="00DD6616">
      <w:pPr>
        <w:spacing w:line="216" w:lineRule="auto"/>
        <w:ind w:left="360" w:hanging="360"/>
        <w:jc w:val="both"/>
        <w:rPr>
          <w:rFonts w:ascii="Arial Narrow" w:hAnsi="Arial Narrow" w:cs="Arial"/>
          <w:b/>
          <w:sz w:val="22"/>
          <w:szCs w:val="22"/>
        </w:rPr>
      </w:pPr>
    </w:p>
    <w:p w14:paraId="02AC02D8" w14:textId="77777777" w:rsidR="00F42E16" w:rsidRDefault="00F42E16" w:rsidP="00DD6616">
      <w:pPr>
        <w:spacing w:line="216" w:lineRule="auto"/>
        <w:ind w:left="360" w:hanging="360"/>
        <w:jc w:val="both"/>
        <w:rPr>
          <w:rFonts w:ascii="Arial Narrow" w:hAnsi="Arial Narrow" w:cs="Arial"/>
          <w:b/>
          <w:sz w:val="22"/>
          <w:szCs w:val="22"/>
        </w:rPr>
      </w:pPr>
    </w:p>
    <w:p w14:paraId="3F61774E" w14:textId="77777777" w:rsidR="00F42E16" w:rsidRDefault="00F42E16" w:rsidP="00DD6616">
      <w:pPr>
        <w:spacing w:line="216" w:lineRule="auto"/>
        <w:ind w:left="360" w:hanging="360"/>
        <w:jc w:val="both"/>
        <w:rPr>
          <w:rFonts w:ascii="Arial Narrow" w:hAnsi="Arial Narrow" w:cs="Arial"/>
          <w:b/>
          <w:sz w:val="22"/>
          <w:szCs w:val="22"/>
        </w:rPr>
      </w:pPr>
    </w:p>
    <w:p w14:paraId="33A848CF" w14:textId="77777777" w:rsidR="00636497" w:rsidRDefault="00636497" w:rsidP="00DD6616">
      <w:pPr>
        <w:spacing w:line="216" w:lineRule="auto"/>
        <w:ind w:left="360" w:hanging="360"/>
        <w:jc w:val="both"/>
        <w:rPr>
          <w:rFonts w:ascii="Arial Narrow" w:hAnsi="Arial Narrow" w:cs="Arial"/>
          <w:b/>
          <w:sz w:val="22"/>
          <w:szCs w:val="22"/>
        </w:rPr>
      </w:pPr>
    </w:p>
    <w:p w14:paraId="4F90AB19" w14:textId="1958C972" w:rsidR="007C3A6C" w:rsidRDefault="00C86469" w:rsidP="00DD6616">
      <w:pPr>
        <w:spacing w:line="216" w:lineRule="auto"/>
        <w:ind w:left="360" w:hanging="360"/>
        <w:jc w:val="both"/>
        <w:rPr>
          <w:rFonts w:ascii="Arial Narrow" w:hAnsi="Arial Narrow" w:cs="Arial"/>
          <w:sz w:val="22"/>
          <w:szCs w:val="22"/>
        </w:rPr>
      </w:pPr>
      <w:r>
        <w:rPr>
          <w:rFonts w:ascii="Arial Narrow" w:hAnsi="Arial Narrow" w:cs="Arial"/>
          <w:b/>
          <w:sz w:val="22"/>
          <w:szCs w:val="22"/>
        </w:rPr>
        <w:t>3</w:t>
      </w:r>
      <w:r w:rsidR="00EB0374" w:rsidRPr="00D207C9">
        <w:rPr>
          <w:rFonts w:ascii="Arial Narrow" w:hAnsi="Arial Narrow" w:cs="Arial"/>
          <w:b/>
          <w:sz w:val="22"/>
          <w:szCs w:val="22"/>
        </w:rPr>
        <w:t>°</w:t>
      </w:r>
      <w:r w:rsidR="00EB0374" w:rsidRPr="00D207C9">
        <w:rPr>
          <w:rFonts w:ascii="Arial Narrow" w:hAnsi="Arial Narrow" w:cs="Arial"/>
          <w:b/>
          <w:sz w:val="22"/>
          <w:szCs w:val="22"/>
        </w:rPr>
        <w:tab/>
        <w:t>TRANSCRIBIR,</w:t>
      </w:r>
      <w:r w:rsidR="00EB0374" w:rsidRPr="00D207C9">
        <w:rPr>
          <w:rFonts w:ascii="Arial Narrow" w:hAnsi="Arial Narrow" w:cs="Arial"/>
          <w:sz w:val="22"/>
          <w:szCs w:val="22"/>
        </w:rPr>
        <w:t xml:space="preserve"> la presente Resolución a Unidad de </w:t>
      </w:r>
      <w:r w:rsidR="00892AF9" w:rsidRPr="00D207C9">
        <w:rPr>
          <w:rFonts w:ascii="Arial Narrow" w:hAnsi="Arial Narrow" w:cs="Arial"/>
          <w:sz w:val="22"/>
          <w:szCs w:val="22"/>
        </w:rPr>
        <w:t>Posgrado correspondiente</w:t>
      </w:r>
      <w:r w:rsidR="00EB0374" w:rsidRPr="00D207C9">
        <w:rPr>
          <w:rFonts w:ascii="Arial Narrow" w:hAnsi="Arial Narrow" w:cs="Arial"/>
          <w:sz w:val="22"/>
          <w:szCs w:val="22"/>
        </w:rPr>
        <w:t xml:space="preserve"> e interesad</w:t>
      </w:r>
      <w:r w:rsidR="00892AF9" w:rsidRPr="00D207C9">
        <w:rPr>
          <w:rFonts w:ascii="Arial Narrow" w:hAnsi="Arial Narrow" w:cs="Arial"/>
          <w:sz w:val="22"/>
          <w:szCs w:val="22"/>
        </w:rPr>
        <w:t>os</w:t>
      </w:r>
      <w:r w:rsidR="00EB0374" w:rsidRPr="00D207C9">
        <w:rPr>
          <w:rFonts w:ascii="Arial Narrow" w:hAnsi="Arial Narrow" w:cs="Arial"/>
          <w:sz w:val="22"/>
          <w:szCs w:val="22"/>
        </w:rPr>
        <w:t xml:space="preserve"> para conocimiento y fines pertinentes.</w:t>
      </w:r>
    </w:p>
    <w:p w14:paraId="44D69952" w14:textId="77777777" w:rsidR="00C60BC2" w:rsidRDefault="00C60BC2" w:rsidP="00DD6616">
      <w:pPr>
        <w:spacing w:line="216" w:lineRule="auto"/>
        <w:ind w:left="360" w:hanging="360"/>
        <w:jc w:val="both"/>
        <w:rPr>
          <w:rFonts w:ascii="Arial Narrow" w:hAnsi="Arial Narrow" w:cs="Arial"/>
          <w:sz w:val="22"/>
          <w:szCs w:val="22"/>
        </w:rPr>
      </w:pPr>
    </w:p>
    <w:p w14:paraId="25C48FBB" w14:textId="6F083427" w:rsidR="000B2F1C" w:rsidRPr="003F337A" w:rsidRDefault="000B2F1C" w:rsidP="000B2F1C">
      <w:pPr>
        <w:pStyle w:val="Default"/>
        <w:spacing w:line="276" w:lineRule="auto"/>
        <w:rPr>
          <w:rFonts w:ascii="Arial Narrow" w:hAnsi="Arial Narrow"/>
          <w:sz w:val="22"/>
          <w:szCs w:val="22"/>
        </w:rPr>
      </w:pPr>
      <w:r w:rsidRPr="003F337A">
        <w:rPr>
          <w:rFonts w:ascii="Arial Narrow" w:hAnsi="Arial Narrow"/>
          <w:sz w:val="22"/>
          <w:szCs w:val="22"/>
        </w:rPr>
        <w:t xml:space="preserve">Regístrese, comuníquese y cúmplase. </w:t>
      </w:r>
    </w:p>
    <w:p w14:paraId="33175439" w14:textId="77777777" w:rsidR="00327014" w:rsidRDefault="000B2F1C" w:rsidP="000B2F1C">
      <w:pPr>
        <w:pStyle w:val="Default"/>
        <w:spacing w:line="276" w:lineRule="auto"/>
        <w:rPr>
          <w:rFonts w:ascii="Arial Narrow" w:hAnsi="Arial Narrow"/>
          <w:sz w:val="22"/>
          <w:szCs w:val="22"/>
        </w:rPr>
      </w:pPr>
      <w:r>
        <w:rPr>
          <w:rFonts w:ascii="Arial Narrow" w:hAnsi="Arial Narrow"/>
          <w:sz w:val="22"/>
          <w:szCs w:val="22"/>
        </w:rPr>
        <w:t xml:space="preserve">(FDO.): </w:t>
      </w:r>
      <w:bookmarkStart w:id="0" w:name="_Hlk99542748"/>
      <w:r>
        <w:rPr>
          <w:rFonts w:ascii="Arial Narrow" w:hAnsi="Arial Narrow"/>
          <w:sz w:val="22"/>
          <w:szCs w:val="22"/>
        </w:rPr>
        <w:t>Dr</w:t>
      </w:r>
      <w:r w:rsidRPr="003F337A">
        <w:rPr>
          <w:rFonts w:ascii="Arial Narrow" w:hAnsi="Arial Narrow"/>
          <w:sz w:val="22"/>
          <w:szCs w:val="22"/>
        </w:rPr>
        <w:t xml:space="preserve">. </w:t>
      </w:r>
      <w:bookmarkEnd w:id="0"/>
      <w:r>
        <w:rPr>
          <w:rFonts w:ascii="Arial Narrow" w:hAnsi="Arial Narrow"/>
          <w:sz w:val="22"/>
          <w:szCs w:val="22"/>
        </w:rPr>
        <w:t>JUAN VALDIVA ZUTA</w:t>
      </w:r>
      <w:r w:rsidRPr="003F337A">
        <w:rPr>
          <w:rFonts w:ascii="Arial Narrow" w:hAnsi="Arial Narrow"/>
          <w:sz w:val="22"/>
          <w:szCs w:val="22"/>
        </w:rPr>
        <w:t>- director</w:t>
      </w:r>
      <w:r>
        <w:rPr>
          <w:rFonts w:ascii="Arial Narrow" w:hAnsi="Arial Narrow"/>
          <w:sz w:val="22"/>
          <w:szCs w:val="22"/>
        </w:rPr>
        <w:t xml:space="preserve"> </w:t>
      </w:r>
      <w:r w:rsidRPr="003F337A">
        <w:rPr>
          <w:rFonts w:ascii="Arial Narrow" w:hAnsi="Arial Narrow"/>
          <w:sz w:val="22"/>
          <w:szCs w:val="22"/>
        </w:rPr>
        <w:t>de la Escuela de Posgrado. - Sello.</w:t>
      </w:r>
    </w:p>
    <w:p w14:paraId="00CAC284" w14:textId="2D51B795" w:rsidR="000B2F1C" w:rsidRPr="003F337A" w:rsidRDefault="00327014" w:rsidP="000B2F1C">
      <w:pPr>
        <w:pStyle w:val="Default"/>
        <w:spacing w:line="276" w:lineRule="auto"/>
        <w:rPr>
          <w:rFonts w:ascii="Arial Narrow" w:hAnsi="Arial Narrow"/>
          <w:sz w:val="22"/>
          <w:szCs w:val="22"/>
        </w:rPr>
      </w:pPr>
      <w:r w:rsidRPr="00327014">
        <w:rPr>
          <w:rFonts w:ascii="Arial Narrow" w:hAnsi="Arial Narrow"/>
          <w:sz w:val="22"/>
          <w:szCs w:val="22"/>
        </w:rPr>
        <w:t xml:space="preserve">(FDO.): </w:t>
      </w:r>
      <w:r w:rsidR="001F22B2">
        <w:rPr>
          <w:rFonts w:ascii="Arial Narrow" w:hAnsi="Arial Narrow"/>
          <w:sz w:val="22"/>
          <w:szCs w:val="22"/>
        </w:rPr>
        <w:t>Dr</w:t>
      </w:r>
      <w:r w:rsidRPr="00327014">
        <w:rPr>
          <w:rFonts w:ascii="Arial Narrow" w:hAnsi="Arial Narrow"/>
          <w:sz w:val="22"/>
          <w:szCs w:val="22"/>
        </w:rPr>
        <w:t>. NESTOR GOMERO OSTOS. - secretario Académico. - Sello</w:t>
      </w:r>
      <w:r w:rsidR="000B2F1C" w:rsidRPr="003F337A">
        <w:rPr>
          <w:rFonts w:ascii="Arial Narrow" w:hAnsi="Arial Narrow"/>
          <w:sz w:val="22"/>
          <w:szCs w:val="22"/>
        </w:rPr>
        <w:t xml:space="preserve"> </w:t>
      </w:r>
    </w:p>
    <w:p w14:paraId="75BE2764" w14:textId="6FCCC569" w:rsidR="00DD6616" w:rsidRPr="00DD6616" w:rsidRDefault="00EB45EF" w:rsidP="000B2F1C">
      <w:pPr>
        <w:spacing w:line="216" w:lineRule="auto"/>
        <w:jc w:val="both"/>
        <w:rPr>
          <w:rFonts w:ascii="Arial Narrow" w:hAnsi="Arial Narrow" w:cs="Arial"/>
          <w:sz w:val="22"/>
          <w:szCs w:val="22"/>
        </w:rPr>
      </w:pPr>
      <w:r w:rsidRPr="001F0010">
        <w:rPr>
          <w:noProof/>
        </w:rPr>
        <w:drawing>
          <wp:anchor distT="0" distB="0" distL="114300" distR="114300" simplePos="0" relativeHeight="251668480" behindDoc="0" locked="0" layoutInCell="1" allowOverlap="1" wp14:anchorId="14F138B5" wp14:editId="1B90419E">
            <wp:simplePos x="0" y="0"/>
            <wp:positionH relativeFrom="column">
              <wp:posOffset>3276600</wp:posOffset>
            </wp:positionH>
            <wp:positionV relativeFrom="paragraph">
              <wp:posOffset>240030</wp:posOffset>
            </wp:positionV>
            <wp:extent cx="2495550" cy="89535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95550" cy="895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5408" behindDoc="0" locked="0" layoutInCell="1" allowOverlap="1" wp14:anchorId="58BA7610" wp14:editId="0DD8EB12">
            <wp:simplePos x="0" y="0"/>
            <wp:positionH relativeFrom="page">
              <wp:posOffset>999490</wp:posOffset>
            </wp:positionH>
            <wp:positionV relativeFrom="paragraph">
              <wp:posOffset>212725</wp:posOffset>
            </wp:positionV>
            <wp:extent cx="2880995" cy="1085850"/>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880995" cy="1085850"/>
                    </a:xfrm>
                    <a:prstGeom prst="rect">
                      <a:avLst/>
                    </a:prstGeom>
                  </pic:spPr>
                </pic:pic>
              </a:graphicData>
            </a:graphic>
            <wp14:sizeRelH relativeFrom="margin">
              <wp14:pctWidth>0</wp14:pctWidth>
            </wp14:sizeRelH>
          </wp:anchor>
        </w:drawing>
      </w:r>
      <w:r w:rsidR="000B2F1C" w:rsidRPr="00914E4A">
        <w:rPr>
          <w:rFonts w:ascii="Arial Narrow" w:hAnsi="Arial Narrow"/>
          <w:sz w:val="22"/>
          <w:szCs w:val="20"/>
        </w:rPr>
        <w:t>Lo que transcribo a usted para los fines pertinentes</w:t>
      </w:r>
    </w:p>
    <w:sectPr w:rsidR="00DD6616" w:rsidRPr="00DD6616" w:rsidSect="00273CCE">
      <w:headerReference w:type="default" r:id="rId10"/>
      <w:pgSz w:w="11906" w:h="16838"/>
      <w:pgMar w:top="1417" w:right="991" w:bottom="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1D0D1" w14:textId="77777777" w:rsidR="00272F60" w:rsidRDefault="00272F60" w:rsidP="003A5786">
      <w:r>
        <w:separator/>
      </w:r>
    </w:p>
  </w:endnote>
  <w:endnote w:type="continuationSeparator" w:id="0">
    <w:p w14:paraId="3D0771B9" w14:textId="77777777" w:rsidR="00272F60" w:rsidRDefault="00272F60" w:rsidP="003A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2B209" w14:textId="77777777" w:rsidR="00272F60" w:rsidRDefault="00272F60" w:rsidP="003A5786">
      <w:r>
        <w:separator/>
      </w:r>
    </w:p>
  </w:footnote>
  <w:footnote w:type="continuationSeparator" w:id="0">
    <w:p w14:paraId="3BBA204D" w14:textId="77777777" w:rsidR="00272F60" w:rsidRDefault="00272F60" w:rsidP="003A5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E1529" w14:textId="77777777" w:rsidR="003A5786" w:rsidRPr="004C3E61" w:rsidRDefault="003A5786" w:rsidP="003A5786">
    <w:pPr>
      <w:tabs>
        <w:tab w:val="left" w:pos="6946"/>
      </w:tabs>
      <w:jc w:val="center"/>
      <w:rPr>
        <w:rFonts w:ascii="Arial" w:hAnsi="Arial" w:cs="Arial"/>
        <w:b/>
        <w:sz w:val="32"/>
      </w:rPr>
    </w:pPr>
    <w:r w:rsidRPr="004C3E61">
      <w:rPr>
        <w:rFonts w:ascii="Arial" w:hAnsi="Arial" w:cs="Arial"/>
        <w:b/>
        <w:noProof/>
        <w:sz w:val="32"/>
        <w:lang w:val="es-PE" w:eastAsia="es-PE"/>
      </w:rPr>
      <w:drawing>
        <wp:anchor distT="0" distB="0" distL="114300" distR="114300" simplePos="0" relativeHeight="251659264" behindDoc="0" locked="0" layoutInCell="1" allowOverlap="1" wp14:anchorId="6B5FD25C" wp14:editId="5615FF2B">
          <wp:simplePos x="0" y="0"/>
          <wp:positionH relativeFrom="column">
            <wp:posOffset>147955</wp:posOffset>
          </wp:positionH>
          <wp:positionV relativeFrom="paragraph">
            <wp:posOffset>10160</wp:posOffset>
          </wp:positionV>
          <wp:extent cx="437515" cy="534035"/>
          <wp:effectExtent l="0" t="0" r="63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srcRect/>
                  <a:stretch>
                    <a:fillRect/>
                  </a:stretch>
                </pic:blipFill>
                <pic:spPr bwMode="auto">
                  <a:xfrm>
                    <a:off x="0" y="0"/>
                    <a:ext cx="437515" cy="534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28CA" w:rsidRPr="004C3E61">
      <w:rPr>
        <w:rFonts w:ascii="Arial" w:hAnsi="Arial" w:cs="Arial"/>
        <w:b/>
        <w:sz w:val="32"/>
      </w:rPr>
      <w:t>UNIVERSIDAD NACIONAL DEL CALLAO</w:t>
    </w:r>
  </w:p>
  <w:p w14:paraId="6AAE6B95" w14:textId="77777777" w:rsidR="003A5786" w:rsidRPr="004C3E61" w:rsidRDefault="00CC28CA" w:rsidP="003A5786">
    <w:pPr>
      <w:tabs>
        <w:tab w:val="left" w:pos="6946"/>
      </w:tabs>
      <w:jc w:val="center"/>
      <w:rPr>
        <w:rFonts w:ascii="Arial" w:hAnsi="Arial" w:cs="Arial"/>
        <w:b/>
        <w:sz w:val="28"/>
      </w:rPr>
    </w:pPr>
    <w:r w:rsidRPr="004C3E61">
      <w:rPr>
        <w:rFonts w:ascii="Arial" w:hAnsi="Arial" w:cs="Arial"/>
        <w:b/>
        <w:sz w:val="28"/>
      </w:rPr>
      <w:t>ESCUELA DE POSGRADO</w:t>
    </w:r>
  </w:p>
  <w:p w14:paraId="40621AFB" w14:textId="77777777" w:rsidR="00CC28CA" w:rsidRDefault="00CC28CA" w:rsidP="003A5786">
    <w:pPr>
      <w:tabs>
        <w:tab w:val="left" w:pos="6946"/>
      </w:tabs>
      <w:jc w:val="center"/>
      <w:rPr>
        <w:rFonts w:ascii="Arial Black" w:hAnsi="Arial Black" w:cs="Arial"/>
        <w:b/>
        <w:sz w:val="28"/>
      </w:rPr>
    </w:pPr>
    <w:r>
      <w:rPr>
        <w:rFonts w:ascii="Arial Black" w:hAnsi="Arial Black" w:cs="Arial"/>
        <w:b/>
        <w:noProof/>
        <w:sz w:val="28"/>
        <w:lang w:val="es-PE" w:eastAsia="es-PE"/>
      </w:rPr>
      <mc:AlternateContent>
        <mc:Choice Requires="wps">
          <w:drawing>
            <wp:anchor distT="0" distB="0" distL="114300" distR="114300" simplePos="0" relativeHeight="251660288" behindDoc="0" locked="0" layoutInCell="1" allowOverlap="1" wp14:anchorId="24EAF641" wp14:editId="64F5E916">
              <wp:simplePos x="0" y="0"/>
              <wp:positionH relativeFrom="column">
                <wp:posOffset>5715</wp:posOffset>
              </wp:positionH>
              <wp:positionV relativeFrom="paragraph">
                <wp:posOffset>137160</wp:posOffset>
              </wp:positionV>
              <wp:extent cx="53721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721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6C3043"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0.8pt" to="423.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" strokecolor="black [304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60394A"/>
    <w:multiLevelType w:val="hybridMultilevel"/>
    <w:tmpl w:val="50C1D5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FA0A7C"/>
    <w:multiLevelType w:val="hybridMultilevel"/>
    <w:tmpl w:val="A37C8C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2400217">
    <w:abstractNumId w:val="0"/>
  </w:num>
  <w:num w:numId="2" w16cid:durableId="61258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PE"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86"/>
    <w:rsid w:val="00000340"/>
    <w:rsid w:val="00001F52"/>
    <w:rsid w:val="000045C5"/>
    <w:rsid w:val="00007604"/>
    <w:rsid w:val="00011083"/>
    <w:rsid w:val="0003456C"/>
    <w:rsid w:val="0003637A"/>
    <w:rsid w:val="00040598"/>
    <w:rsid w:val="00040D89"/>
    <w:rsid w:val="000428E8"/>
    <w:rsid w:val="00066706"/>
    <w:rsid w:val="00077CF6"/>
    <w:rsid w:val="00087A61"/>
    <w:rsid w:val="000925E6"/>
    <w:rsid w:val="0009363B"/>
    <w:rsid w:val="00096C40"/>
    <w:rsid w:val="000A50C0"/>
    <w:rsid w:val="000A7EB2"/>
    <w:rsid w:val="000B2F1C"/>
    <w:rsid w:val="000B3A13"/>
    <w:rsid w:val="000C30DA"/>
    <w:rsid w:val="000C5EB5"/>
    <w:rsid w:val="000D0045"/>
    <w:rsid w:val="000D463E"/>
    <w:rsid w:val="000E37E5"/>
    <w:rsid w:val="000F118F"/>
    <w:rsid w:val="000F2911"/>
    <w:rsid w:val="000F4FED"/>
    <w:rsid w:val="000F4FF6"/>
    <w:rsid w:val="00116AD6"/>
    <w:rsid w:val="001240DA"/>
    <w:rsid w:val="00125112"/>
    <w:rsid w:val="00126BBB"/>
    <w:rsid w:val="00131315"/>
    <w:rsid w:val="00136FA8"/>
    <w:rsid w:val="001468F4"/>
    <w:rsid w:val="00153543"/>
    <w:rsid w:val="00153E6C"/>
    <w:rsid w:val="0015481D"/>
    <w:rsid w:val="00163142"/>
    <w:rsid w:val="0016659F"/>
    <w:rsid w:val="00173B90"/>
    <w:rsid w:val="00175E05"/>
    <w:rsid w:val="00181E0C"/>
    <w:rsid w:val="00182C51"/>
    <w:rsid w:val="0018795A"/>
    <w:rsid w:val="0019241B"/>
    <w:rsid w:val="001A05E8"/>
    <w:rsid w:val="001A2968"/>
    <w:rsid w:val="001A3F9A"/>
    <w:rsid w:val="001B0276"/>
    <w:rsid w:val="001B0FE4"/>
    <w:rsid w:val="001B10BF"/>
    <w:rsid w:val="001B408B"/>
    <w:rsid w:val="001C0643"/>
    <w:rsid w:val="001D0F91"/>
    <w:rsid w:val="001E262F"/>
    <w:rsid w:val="001E30A2"/>
    <w:rsid w:val="001F22B2"/>
    <w:rsid w:val="001F67E0"/>
    <w:rsid w:val="002016B0"/>
    <w:rsid w:val="002053F7"/>
    <w:rsid w:val="00206EBA"/>
    <w:rsid w:val="00213240"/>
    <w:rsid w:val="00213D1A"/>
    <w:rsid w:val="002154B5"/>
    <w:rsid w:val="002227D1"/>
    <w:rsid w:val="00223E1F"/>
    <w:rsid w:val="00234B48"/>
    <w:rsid w:val="002413EC"/>
    <w:rsid w:val="00252CD6"/>
    <w:rsid w:val="002575AF"/>
    <w:rsid w:val="0026366D"/>
    <w:rsid w:val="00265B7E"/>
    <w:rsid w:val="0027255B"/>
    <w:rsid w:val="00272F60"/>
    <w:rsid w:val="00273CCE"/>
    <w:rsid w:val="002900CE"/>
    <w:rsid w:val="00291A22"/>
    <w:rsid w:val="002930A2"/>
    <w:rsid w:val="00294C7F"/>
    <w:rsid w:val="002A42B3"/>
    <w:rsid w:val="002B0C37"/>
    <w:rsid w:val="002B509F"/>
    <w:rsid w:val="002C1CCC"/>
    <w:rsid w:val="002D0A56"/>
    <w:rsid w:val="002D3A65"/>
    <w:rsid w:val="002D5663"/>
    <w:rsid w:val="002E14C9"/>
    <w:rsid w:val="002E5B75"/>
    <w:rsid w:val="002E5FC2"/>
    <w:rsid w:val="002F1673"/>
    <w:rsid w:val="002F7CFA"/>
    <w:rsid w:val="00303ACE"/>
    <w:rsid w:val="00305402"/>
    <w:rsid w:val="0030730C"/>
    <w:rsid w:val="0031360C"/>
    <w:rsid w:val="00316E2C"/>
    <w:rsid w:val="003212C7"/>
    <w:rsid w:val="00321AF7"/>
    <w:rsid w:val="0032357C"/>
    <w:rsid w:val="003243BC"/>
    <w:rsid w:val="00325057"/>
    <w:rsid w:val="00327014"/>
    <w:rsid w:val="00327CFF"/>
    <w:rsid w:val="00336CB4"/>
    <w:rsid w:val="003414B8"/>
    <w:rsid w:val="00341BC0"/>
    <w:rsid w:val="0035235B"/>
    <w:rsid w:val="00352654"/>
    <w:rsid w:val="00354E02"/>
    <w:rsid w:val="0035606D"/>
    <w:rsid w:val="00356739"/>
    <w:rsid w:val="00356872"/>
    <w:rsid w:val="00356DBB"/>
    <w:rsid w:val="00365322"/>
    <w:rsid w:val="00366488"/>
    <w:rsid w:val="003713CD"/>
    <w:rsid w:val="003723EA"/>
    <w:rsid w:val="00374FEE"/>
    <w:rsid w:val="0037551B"/>
    <w:rsid w:val="0038045E"/>
    <w:rsid w:val="00380BF3"/>
    <w:rsid w:val="00381EDF"/>
    <w:rsid w:val="00383499"/>
    <w:rsid w:val="00386338"/>
    <w:rsid w:val="00390EE6"/>
    <w:rsid w:val="003919B1"/>
    <w:rsid w:val="00392D59"/>
    <w:rsid w:val="003A1A01"/>
    <w:rsid w:val="003A1EDD"/>
    <w:rsid w:val="003A5786"/>
    <w:rsid w:val="003B27FA"/>
    <w:rsid w:val="003B4770"/>
    <w:rsid w:val="003C3B63"/>
    <w:rsid w:val="003C764A"/>
    <w:rsid w:val="003C778D"/>
    <w:rsid w:val="003D5821"/>
    <w:rsid w:val="003E0C8D"/>
    <w:rsid w:val="003E69F6"/>
    <w:rsid w:val="003F150A"/>
    <w:rsid w:val="003F18D3"/>
    <w:rsid w:val="003F24F8"/>
    <w:rsid w:val="003F3FC5"/>
    <w:rsid w:val="0040183D"/>
    <w:rsid w:val="00412BA3"/>
    <w:rsid w:val="00416AD7"/>
    <w:rsid w:val="00423CD5"/>
    <w:rsid w:val="00426391"/>
    <w:rsid w:val="00427F81"/>
    <w:rsid w:val="00431CC7"/>
    <w:rsid w:val="00452F80"/>
    <w:rsid w:val="0046029D"/>
    <w:rsid w:val="0046498F"/>
    <w:rsid w:val="004652D6"/>
    <w:rsid w:val="00467F75"/>
    <w:rsid w:val="00474F1D"/>
    <w:rsid w:val="00475CD4"/>
    <w:rsid w:val="004807DE"/>
    <w:rsid w:val="00482790"/>
    <w:rsid w:val="00482ABB"/>
    <w:rsid w:val="004860F9"/>
    <w:rsid w:val="00486C97"/>
    <w:rsid w:val="00487E9B"/>
    <w:rsid w:val="00490108"/>
    <w:rsid w:val="004956BA"/>
    <w:rsid w:val="004A0D55"/>
    <w:rsid w:val="004A26EB"/>
    <w:rsid w:val="004A3338"/>
    <w:rsid w:val="004A6484"/>
    <w:rsid w:val="004C0128"/>
    <w:rsid w:val="004C1F04"/>
    <w:rsid w:val="004C36CC"/>
    <w:rsid w:val="004C3E61"/>
    <w:rsid w:val="004C6777"/>
    <w:rsid w:val="004C7712"/>
    <w:rsid w:val="004D32B3"/>
    <w:rsid w:val="004D7440"/>
    <w:rsid w:val="004E0ACA"/>
    <w:rsid w:val="004E127B"/>
    <w:rsid w:val="004E30B3"/>
    <w:rsid w:val="004E3835"/>
    <w:rsid w:val="004E3F04"/>
    <w:rsid w:val="004E467B"/>
    <w:rsid w:val="004E541B"/>
    <w:rsid w:val="004F0019"/>
    <w:rsid w:val="004F7A4C"/>
    <w:rsid w:val="0050592C"/>
    <w:rsid w:val="00506A84"/>
    <w:rsid w:val="005074DD"/>
    <w:rsid w:val="00513507"/>
    <w:rsid w:val="00513DBA"/>
    <w:rsid w:val="00523C55"/>
    <w:rsid w:val="00530B62"/>
    <w:rsid w:val="005335E8"/>
    <w:rsid w:val="00533631"/>
    <w:rsid w:val="00535F9C"/>
    <w:rsid w:val="00541EE0"/>
    <w:rsid w:val="00543606"/>
    <w:rsid w:val="00544223"/>
    <w:rsid w:val="00545E06"/>
    <w:rsid w:val="005461FC"/>
    <w:rsid w:val="005474C2"/>
    <w:rsid w:val="005544C5"/>
    <w:rsid w:val="0056017A"/>
    <w:rsid w:val="00563AEE"/>
    <w:rsid w:val="00565336"/>
    <w:rsid w:val="00565DEB"/>
    <w:rsid w:val="00571EFC"/>
    <w:rsid w:val="005744C4"/>
    <w:rsid w:val="00576928"/>
    <w:rsid w:val="00594425"/>
    <w:rsid w:val="005958C4"/>
    <w:rsid w:val="00596D0A"/>
    <w:rsid w:val="005D0E71"/>
    <w:rsid w:val="005D645D"/>
    <w:rsid w:val="005E3500"/>
    <w:rsid w:val="005F073D"/>
    <w:rsid w:val="005F6EDF"/>
    <w:rsid w:val="0060044F"/>
    <w:rsid w:val="00600B29"/>
    <w:rsid w:val="006063CF"/>
    <w:rsid w:val="00607CCA"/>
    <w:rsid w:val="0061150C"/>
    <w:rsid w:val="00614F2F"/>
    <w:rsid w:val="00617263"/>
    <w:rsid w:val="00620160"/>
    <w:rsid w:val="0062368E"/>
    <w:rsid w:val="00623D08"/>
    <w:rsid w:val="00630DB6"/>
    <w:rsid w:val="006321E5"/>
    <w:rsid w:val="00633EA5"/>
    <w:rsid w:val="00636497"/>
    <w:rsid w:val="00637B9D"/>
    <w:rsid w:val="00642C96"/>
    <w:rsid w:val="00650EC4"/>
    <w:rsid w:val="006555F7"/>
    <w:rsid w:val="006556EB"/>
    <w:rsid w:val="006771BA"/>
    <w:rsid w:val="006867D5"/>
    <w:rsid w:val="006912CF"/>
    <w:rsid w:val="006947D4"/>
    <w:rsid w:val="00695A27"/>
    <w:rsid w:val="006A10B9"/>
    <w:rsid w:val="006A3B2B"/>
    <w:rsid w:val="006A556C"/>
    <w:rsid w:val="006A7CBF"/>
    <w:rsid w:val="006B1675"/>
    <w:rsid w:val="006B6456"/>
    <w:rsid w:val="006C16E5"/>
    <w:rsid w:val="006D2762"/>
    <w:rsid w:val="006D7B63"/>
    <w:rsid w:val="006E0A2F"/>
    <w:rsid w:val="006E3C5A"/>
    <w:rsid w:val="006E3FB1"/>
    <w:rsid w:val="006F6C05"/>
    <w:rsid w:val="0070078F"/>
    <w:rsid w:val="00715485"/>
    <w:rsid w:val="0072004D"/>
    <w:rsid w:val="007227D1"/>
    <w:rsid w:val="00723AAE"/>
    <w:rsid w:val="00723C86"/>
    <w:rsid w:val="00727386"/>
    <w:rsid w:val="00730AE5"/>
    <w:rsid w:val="00731AA8"/>
    <w:rsid w:val="00733468"/>
    <w:rsid w:val="00736D07"/>
    <w:rsid w:val="00741F69"/>
    <w:rsid w:val="0074264F"/>
    <w:rsid w:val="00743D56"/>
    <w:rsid w:val="00744E6B"/>
    <w:rsid w:val="00747C4C"/>
    <w:rsid w:val="00751B09"/>
    <w:rsid w:val="00752C8E"/>
    <w:rsid w:val="00757622"/>
    <w:rsid w:val="00760E12"/>
    <w:rsid w:val="00765156"/>
    <w:rsid w:val="00765D0B"/>
    <w:rsid w:val="00765F28"/>
    <w:rsid w:val="00770D00"/>
    <w:rsid w:val="0077521E"/>
    <w:rsid w:val="00776FA4"/>
    <w:rsid w:val="00781268"/>
    <w:rsid w:val="00790070"/>
    <w:rsid w:val="00792849"/>
    <w:rsid w:val="007961D8"/>
    <w:rsid w:val="007A0210"/>
    <w:rsid w:val="007B1ED9"/>
    <w:rsid w:val="007C11C7"/>
    <w:rsid w:val="007C3A6C"/>
    <w:rsid w:val="007C772D"/>
    <w:rsid w:val="007D5520"/>
    <w:rsid w:val="007D71DD"/>
    <w:rsid w:val="007E382D"/>
    <w:rsid w:val="007E7A56"/>
    <w:rsid w:val="007F399A"/>
    <w:rsid w:val="007F4F1B"/>
    <w:rsid w:val="00803919"/>
    <w:rsid w:val="00813226"/>
    <w:rsid w:val="00814BDF"/>
    <w:rsid w:val="00821AFB"/>
    <w:rsid w:val="0082229E"/>
    <w:rsid w:val="00837A8B"/>
    <w:rsid w:val="0084264F"/>
    <w:rsid w:val="0084695B"/>
    <w:rsid w:val="008501E4"/>
    <w:rsid w:val="008534F5"/>
    <w:rsid w:val="008563D6"/>
    <w:rsid w:val="00862ADA"/>
    <w:rsid w:val="0087041C"/>
    <w:rsid w:val="00880775"/>
    <w:rsid w:val="00886E35"/>
    <w:rsid w:val="0088779C"/>
    <w:rsid w:val="00891633"/>
    <w:rsid w:val="00892AF9"/>
    <w:rsid w:val="00893B3D"/>
    <w:rsid w:val="008A3079"/>
    <w:rsid w:val="008A4E84"/>
    <w:rsid w:val="008A573B"/>
    <w:rsid w:val="008A59F4"/>
    <w:rsid w:val="008A6A02"/>
    <w:rsid w:val="008B6286"/>
    <w:rsid w:val="008C2D2D"/>
    <w:rsid w:val="008C5680"/>
    <w:rsid w:val="008D0DDC"/>
    <w:rsid w:val="008E3053"/>
    <w:rsid w:val="008F102B"/>
    <w:rsid w:val="008F2453"/>
    <w:rsid w:val="008F740C"/>
    <w:rsid w:val="009028F5"/>
    <w:rsid w:val="00903C06"/>
    <w:rsid w:val="00904872"/>
    <w:rsid w:val="00907FBD"/>
    <w:rsid w:val="0091234C"/>
    <w:rsid w:val="00913624"/>
    <w:rsid w:val="00913636"/>
    <w:rsid w:val="00914245"/>
    <w:rsid w:val="0092013A"/>
    <w:rsid w:val="00923176"/>
    <w:rsid w:val="00934B78"/>
    <w:rsid w:val="00937EF8"/>
    <w:rsid w:val="00943130"/>
    <w:rsid w:val="00943858"/>
    <w:rsid w:val="009474FC"/>
    <w:rsid w:val="00954637"/>
    <w:rsid w:val="00963585"/>
    <w:rsid w:val="00965B8E"/>
    <w:rsid w:val="009927C9"/>
    <w:rsid w:val="00994CC2"/>
    <w:rsid w:val="009979D0"/>
    <w:rsid w:val="009A333C"/>
    <w:rsid w:val="009B13E2"/>
    <w:rsid w:val="009C0791"/>
    <w:rsid w:val="009C24D1"/>
    <w:rsid w:val="009C4A21"/>
    <w:rsid w:val="009C60AF"/>
    <w:rsid w:val="009E0659"/>
    <w:rsid w:val="009E0C80"/>
    <w:rsid w:val="009E47CC"/>
    <w:rsid w:val="009E7F88"/>
    <w:rsid w:val="009F1E4B"/>
    <w:rsid w:val="009F35EF"/>
    <w:rsid w:val="00A03326"/>
    <w:rsid w:val="00A042E5"/>
    <w:rsid w:val="00A0546C"/>
    <w:rsid w:val="00A06DB7"/>
    <w:rsid w:val="00A07AB0"/>
    <w:rsid w:val="00A103F9"/>
    <w:rsid w:val="00A25763"/>
    <w:rsid w:val="00A2752F"/>
    <w:rsid w:val="00A324E2"/>
    <w:rsid w:val="00A32D2B"/>
    <w:rsid w:val="00A4453B"/>
    <w:rsid w:val="00A4754F"/>
    <w:rsid w:val="00A50E47"/>
    <w:rsid w:val="00A54B42"/>
    <w:rsid w:val="00A619B7"/>
    <w:rsid w:val="00A67221"/>
    <w:rsid w:val="00A73226"/>
    <w:rsid w:val="00A873BA"/>
    <w:rsid w:val="00A93C19"/>
    <w:rsid w:val="00AB38AE"/>
    <w:rsid w:val="00AC12BE"/>
    <w:rsid w:val="00AC5140"/>
    <w:rsid w:val="00AD1FA2"/>
    <w:rsid w:val="00AD2C09"/>
    <w:rsid w:val="00AD3B52"/>
    <w:rsid w:val="00AD5BAB"/>
    <w:rsid w:val="00AD6858"/>
    <w:rsid w:val="00AD710D"/>
    <w:rsid w:val="00AD769C"/>
    <w:rsid w:val="00AF0494"/>
    <w:rsid w:val="00AF338B"/>
    <w:rsid w:val="00AF4F89"/>
    <w:rsid w:val="00AF6D2F"/>
    <w:rsid w:val="00B02EB3"/>
    <w:rsid w:val="00B058D9"/>
    <w:rsid w:val="00B12D14"/>
    <w:rsid w:val="00B131BD"/>
    <w:rsid w:val="00B1363A"/>
    <w:rsid w:val="00B1438C"/>
    <w:rsid w:val="00B153FA"/>
    <w:rsid w:val="00B17229"/>
    <w:rsid w:val="00B2225A"/>
    <w:rsid w:val="00B2280A"/>
    <w:rsid w:val="00B2405A"/>
    <w:rsid w:val="00B311D3"/>
    <w:rsid w:val="00B364FD"/>
    <w:rsid w:val="00B37B0B"/>
    <w:rsid w:val="00B4070A"/>
    <w:rsid w:val="00B45FCF"/>
    <w:rsid w:val="00B6036A"/>
    <w:rsid w:val="00B60B37"/>
    <w:rsid w:val="00B60E65"/>
    <w:rsid w:val="00B621A7"/>
    <w:rsid w:val="00B7462C"/>
    <w:rsid w:val="00B814EA"/>
    <w:rsid w:val="00B90248"/>
    <w:rsid w:val="00B92702"/>
    <w:rsid w:val="00B93456"/>
    <w:rsid w:val="00B97E86"/>
    <w:rsid w:val="00BA353A"/>
    <w:rsid w:val="00BA5615"/>
    <w:rsid w:val="00BA576D"/>
    <w:rsid w:val="00BA5C59"/>
    <w:rsid w:val="00BB43AD"/>
    <w:rsid w:val="00BB5AB7"/>
    <w:rsid w:val="00BC3015"/>
    <w:rsid w:val="00BD2F27"/>
    <w:rsid w:val="00BD35AA"/>
    <w:rsid w:val="00BD3F48"/>
    <w:rsid w:val="00BE0D0C"/>
    <w:rsid w:val="00BE11D6"/>
    <w:rsid w:val="00BE21B0"/>
    <w:rsid w:val="00BE2707"/>
    <w:rsid w:val="00BE4592"/>
    <w:rsid w:val="00BF2C63"/>
    <w:rsid w:val="00C03184"/>
    <w:rsid w:val="00C05845"/>
    <w:rsid w:val="00C10794"/>
    <w:rsid w:val="00C13881"/>
    <w:rsid w:val="00C3214A"/>
    <w:rsid w:val="00C50BE3"/>
    <w:rsid w:val="00C60BC2"/>
    <w:rsid w:val="00C610ED"/>
    <w:rsid w:val="00C86469"/>
    <w:rsid w:val="00C86C37"/>
    <w:rsid w:val="00C924C5"/>
    <w:rsid w:val="00CA5042"/>
    <w:rsid w:val="00CA5DE8"/>
    <w:rsid w:val="00CA5F44"/>
    <w:rsid w:val="00CA6656"/>
    <w:rsid w:val="00CB0981"/>
    <w:rsid w:val="00CC0CE1"/>
    <w:rsid w:val="00CC28CA"/>
    <w:rsid w:val="00CD2EEB"/>
    <w:rsid w:val="00CE1178"/>
    <w:rsid w:val="00CE1B9F"/>
    <w:rsid w:val="00CE3D94"/>
    <w:rsid w:val="00CE658D"/>
    <w:rsid w:val="00CE7D6D"/>
    <w:rsid w:val="00CF001F"/>
    <w:rsid w:val="00CF20DE"/>
    <w:rsid w:val="00CF5536"/>
    <w:rsid w:val="00D01DB0"/>
    <w:rsid w:val="00D1062A"/>
    <w:rsid w:val="00D1104B"/>
    <w:rsid w:val="00D207C9"/>
    <w:rsid w:val="00D34A70"/>
    <w:rsid w:val="00D4074B"/>
    <w:rsid w:val="00D631A9"/>
    <w:rsid w:val="00D812E4"/>
    <w:rsid w:val="00D81A0E"/>
    <w:rsid w:val="00D95A06"/>
    <w:rsid w:val="00D96D6A"/>
    <w:rsid w:val="00D9700A"/>
    <w:rsid w:val="00DA166D"/>
    <w:rsid w:val="00DA3CDC"/>
    <w:rsid w:val="00DA4264"/>
    <w:rsid w:val="00DA48D4"/>
    <w:rsid w:val="00DA66C6"/>
    <w:rsid w:val="00DB7D16"/>
    <w:rsid w:val="00DC038C"/>
    <w:rsid w:val="00DC4A29"/>
    <w:rsid w:val="00DC5639"/>
    <w:rsid w:val="00DC6749"/>
    <w:rsid w:val="00DD6616"/>
    <w:rsid w:val="00DE0493"/>
    <w:rsid w:val="00DE0C36"/>
    <w:rsid w:val="00DE34AD"/>
    <w:rsid w:val="00DE3684"/>
    <w:rsid w:val="00DE549C"/>
    <w:rsid w:val="00DF4A79"/>
    <w:rsid w:val="00DF5649"/>
    <w:rsid w:val="00DF6413"/>
    <w:rsid w:val="00E01ACE"/>
    <w:rsid w:val="00E04EBE"/>
    <w:rsid w:val="00E147B7"/>
    <w:rsid w:val="00E14CC0"/>
    <w:rsid w:val="00E1756B"/>
    <w:rsid w:val="00E37466"/>
    <w:rsid w:val="00E40497"/>
    <w:rsid w:val="00E40B83"/>
    <w:rsid w:val="00E41326"/>
    <w:rsid w:val="00E459E7"/>
    <w:rsid w:val="00E45E6A"/>
    <w:rsid w:val="00E52AB0"/>
    <w:rsid w:val="00E555B8"/>
    <w:rsid w:val="00E60A04"/>
    <w:rsid w:val="00E728C7"/>
    <w:rsid w:val="00E745A8"/>
    <w:rsid w:val="00E75020"/>
    <w:rsid w:val="00E801BB"/>
    <w:rsid w:val="00E80BB1"/>
    <w:rsid w:val="00E85176"/>
    <w:rsid w:val="00E902EB"/>
    <w:rsid w:val="00E91AF0"/>
    <w:rsid w:val="00E9216E"/>
    <w:rsid w:val="00E9502A"/>
    <w:rsid w:val="00E95591"/>
    <w:rsid w:val="00E97789"/>
    <w:rsid w:val="00EA1C78"/>
    <w:rsid w:val="00EA1F91"/>
    <w:rsid w:val="00EB0374"/>
    <w:rsid w:val="00EB0FD0"/>
    <w:rsid w:val="00EB16F0"/>
    <w:rsid w:val="00EB45EF"/>
    <w:rsid w:val="00EB67BD"/>
    <w:rsid w:val="00EC3BE2"/>
    <w:rsid w:val="00EC6BD7"/>
    <w:rsid w:val="00ED06DD"/>
    <w:rsid w:val="00ED0E1C"/>
    <w:rsid w:val="00ED11C4"/>
    <w:rsid w:val="00ED197B"/>
    <w:rsid w:val="00EE1446"/>
    <w:rsid w:val="00EE6F30"/>
    <w:rsid w:val="00EE7D20"/>
    <w:rsid w:val="00EF3D51"/>
    <w:rsid w:val="00EF703B"/>
    <w:rsid w:val="00EF7696"/>
    <w:rsid w:val="00F03136"/>
    <w:rsid w:val="00F05E49"/>
    <w:rsid w:val="00F13DF4"/>
    <w:rsid w:val="00F17FB0"/>
    <w:rsid w:val="00F33EA1"/>
    <w:rsid w:val="00F42E16"/>
    <w:rsid w:val="00F508BC"/>
    <w:rsid w:val="00F54256"/>
    <w:rsid w:val="00F60699"/>
    <w:rsid w:val="00F63C88"/>
    <w:rsid w:val="00F64AA5"/>
    <w:rsid w:val="00F66BEF"/>
    <w:rsid w:val="00F7154B"/>
    <w:rsid w:val="00F75321"/>
    <w:rsid w:val="00F80600"/>
    <w:rsid w:val="00F808F3"/>
    <w:rsid w:val="00F86657"/>
    <w:rsid w:val="00F9052E"/>
    <w:rsid w:val="00F90FD3"/>
    <w:rsid w:val="00F94626"/>
    <w:rsid w:val="00FA0A66"/>
    <w:rsid w:val="00FA17D2"/>
    <w:rsid w:val="00FA20F3"/>
    <w:rsid w:val="00FA3C10"/>
    <w:rsid w:val="00FA5F00"/>
    <w:rsid w:val="00FB1878"/>
    <w:rsid w:val="00FB1D53"/>
    <w:rsid w:val="00FB2F2B"/>
    <w:rsid w:val="00FB4597"/>
    <w:rsid w:val="00FC2376"/>
    <w:rsid w:val="00FC2F10"/>
    <w:rsid w:val="00FD32D0"/>
    <w:rsid w:val="00FD4A7A"/>
    <w:rsid w:val="00FD5439"/>
    <w:rsid w:val="00FE153F"/>
    <w:rsid w:val="00FE5401"/>
    <w:rsid w:val="00FE72BE"/>
    <w:rsid w:val="00FF1519"/>
    <w:rsid w:val="00FF2C45"/>
    <w:rsid w:val="00FF4464"/>
    <w:rsid w:val="00FF4AA2"/>
    <w:rsid w:val="00FF6B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2A8FF"/>
  <w15:docId w15:val="{5EA80AC5-6A8A-4E26-8BF3-BC7CB883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78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5786"/>
    <w:pPr>
      <w:ind w:left="720"/>
      <w:contextualSpacing/>
    </w:pPr>
  </w:style>
  <w:style w:type="paragraph" w:styleId="Textoindependiente2">
    <w:name w:val="Body Text 2"/>
    <w:basedOn w:val="Normal"/>
    <w:link w:val="Textoindependiente2Car"/>
    <w:unhideWhenUsed/>
    <w:rsid w:val="003A5786"/>
    <w:pPr>
      <w:spacing w:after="120" w:line="480" w:lineRule="auto"/>
    </w:pPr>
  </w:style>
  <w:style w:type="character" w:customStyle="1" w:styleId="Textoindependiente2Car">
    <w:name w:val="Texto independiente 2 Car"/>
    <w:basedOn w:val="Fuentedeprrafopredeter"/>
    <w:link w:val="Textoindependiente2"/>
    <w:rsid w:val="003A578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A5786"/>
    <w:pPr>
      <w:tabs>
        <w:tab w:val="center" w:pos="4252"/>
        <w:tab w:val="right" w:pos="8504"/>
      </w:tabs>
    </w:pPr>
  </w:style>
  <w:style w:type="character" w:customStyle="1" w:styleId="EncabezadoCar">
    <w:name w:val="Encabezado Car"/>
    <w:basedOn w:val="Fuentedeprrafopredeter"/>
    <w:link w:val="Encabezado"/>
    <w:uiPriority w:val="99"/>
    <w:rsid w:val="003A578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A5786"/>
    <w:pPr>
      <w:tabs>
        <w:tab w:val="center" w:pos="4252"/>
        <w:tab w:val="right" w:pos="8504"/>
      </w:tabs>
    </w:pPr>
  </w:style>
  <w:style w:type="character" w:customStyle="1" w:styleId="PiedepginaCar">
    <w:name w:val="Pie de página Car"/>
    <w:basedOn w:val="Fuentedeprrafopredeter"/>
    <w:link w:val="Piedepgina"/>
    <w:uiPriority w:val="99"/>
    <w:rsid w:val="003A5786"/>
    <w:rPr>
      <w:rFonts w:ascii="Times New Roman" w:eastAsia="Times New Roman" w:hAnsi="Times New Roman" w:cs="Times New Roman"/>
      <w:sz w:val="24"/>
      <w:szCs w:val="24"/>
      <w:lang w:eastAsia="es-ES"/>
    </w:rPr>
  </w:style>
  <w:style w:type="paragraph" w:styleId="Sinespaciado">
    <w:name w:val="No Spacing"/>
    <w:uiPriority w:val="1"/>
    <w:qFormat/>
    <w:rsid w:val="00E37466"/>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635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585"/>
    <w:rPr>
      <w:rFonts w:ascii="Segoe UI" w:eastAsia="Times New Roman" w:hAnsi="Segoe UI" w:cs="Segoe UI"/>
      <w:sz w:val="18"/>
      <w:szCs w:val="18"/>
      <w:lang w:eastAsia="es-ES"/>
    </w:rPr>
  </w:style>
  <w:style w:type="paragraph" w:styleId="Textoindependiente3">
    <w:name w:val="Body Text 3"/>
    <w:basedOn w:val="Normal"/>
    <w:link w:val="Textoindependiente3Car"/>
    <w:uiPriority w:val="99"/>
    <w:unhideWhenUsed/>
    <w:rsid w:val="00E555B8"/>
    <w:pPr>
      <w:spacing w:after="120"/>
    </w:pPr>
    <w:rPr>
      <w:sz w:val="16"/>
      <w:szCs w:val="16"/>
    </w:rPr>
  </w:style>
  <w:style w:type="character" w:customStyle="1" w:styleId="Textoindependiente3Car">
    <w:name w:val="Texto independiente 3 Car"/>
    <w:basedOn w:val="Fuentedeprrafopredeter"/>
    <w:link w:val="Textoindependiente3"/>
    <w:uiPriority w:val="99"/>
    <w:rsid w:val="00E555B8"/>
    <w:rPr>
      <w:rFonts w:ascii="Times New Roman" w:eastAsia="Times New Roman" w:hAnsi="Times New Roman" w:cs="Times New Roman"/>
      <w:sz w:val="16"/>
      <w:szCs w:val="16"/>
      <w:lang w:eastAsia="es-ES"/>
    </w:rPr>
  </w:style>
  <w:style w:type="table" w:styleId="Tablaconcuadrcula">
    <w:name w:val="Table Grid"/>
    <w:basedOn w:val="Tablanormal"/>
    <w:uiPriority w:val="59"/>
    <w:rsid w:val="00E5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A6C"/>
    <w:pPr>
      <w:autoSpaceDE w:val="0"/>
      <w:autoSpaceDN w:val="0"/>
      <w:adjustRightInd w:val="0"/>
      <w:spacing w:after="0" w:line="240" w:lineRule="auto"/>
    </w:pPr>
    <w:rPr>
      <w:rFonts w:ascii="Arial" w:hAnsi="Arial" w:cs="Arial"/>
      <w:color w:val="000000"/>
      <w:sz w:val="24"/>
      <w:szCs w:val="24"/>
      <w:lang w:val="es-PE"/>
    </w:rPr>
  </w:style>
  <w:style w:type="character" w:customStyle="1" w:styleId="fontstyle01">
    <w:name w:val="fontstyle01"/>
    <w:basedOn w:val="Fuentedeprrafopredeter"/>
    <w:rsid w:val="002930A2"/>
    <w:rPr>
      <w:rFonts w:ascii="CIDFont+F1" w:hAnsi="CIDFont+F1" w:hint="default"/>
      <w:b w:val="0"/>
      <w:bCs w:val="0"/>
      <w:i w:val="0"/>
      <w:iCs w:val="0"/>
      <w:color w:val="000000"/>
      <w:sz w:val="18"/>
      <w:szCs w:val="18"/>
    </w:rPr>
  </w:style>
  <w:style w:type="character" w:customStyle="1" w:styleId="fontstyle21">
    <w:name w:val="fontstyle21"/>
    <w:basedOn w:val="Fuentedeprrafopredeter"/>
    <w:rsid w:val="002930A2"/>
    <w:rPr>
      <w:rFonts w:ascii="CIDFont+F2" w:hAnsi="CIDFont+F2" w:hint="default"/>
      <w:b w:val="0"/>
      <w:bCs w:val="0"/>
      <w:i w:val="0"/>
      <w:iCs w:val="0"/>
      <w:color w:val="000000"/>
      <w:sz w:val="18"/>
      <w:szCs w:val="18"/>
    </w:rPr>
  </w:style>
  <w:style w:type="paragraph" w:styleId="Textoindependiente">
    <w:name w:val="Body Text"/>
    <w:basedOn w:val="Normal"/>
    <w:link w:val="TextoindependienteCar"/>
    <w:uiPriority w:val="99"/>
    <w:semiHidden/>
    <w:unhideWhenUsed/>
    <w:rsid w:val="00327014"/>
    <w:pPr>
      <w:spacing w:after="120"/>
    </w:pPr>
  </w:style>
  <w:style w:type="character" w:customStyle="1" w:styleId="TextoindependienteCar">
    <w:name w:val="Texto independiente Car"/>
    <w:basedOn w:val="Fuentedeprrafopredeter"/>
    <w:link w:val="Textoindependiente"/>
    <w:uiPriority w:val="99"/>
    <w:semiHidden/>
    <w:rsid w:val="00327014"/>
    <w:rPr>
      <w:rFonts w:ascii="Times New Roman" w:eastAsia="Times New Roman" w:hAnsi="Times New Roman" w:cs="Times New Roman"/>
      <w:sz w:val="24"/>
      <w:szCs w:val="24"/>
      <w:lang w:eastAsia="es-ES"/>
    </w:rPr>
  </w:style>
  <w:style w:type="table" w:customStyle="1" w:styleId="TableNormal">
    <w:name w:val="Table Normal"/>
    <w:uiPriority w:val="2"/>
    <w:semiHidden/>
    <w:unhideWhenUsed/>
    <w:qFormat/>
    <w:rsid w:val="001C06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0643"/>
    <w:pPr>
      <w:widowControl w:val="0"/>
      <w:autoSpaceDE w:val="0"/>
      <w:autoSpaceDN w:val="0"/>
      <w:jc w:val="center"/>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18149">
      <w:bodyDiv w:val="1"/>
      <w:marLeft w:val="0"/>
      <w:marRight w:val="0"/>
      <w:marTop w:val="0"/>
      <w:marBottom w:val="0"/>
      <w:divBdr>
        <w:top w:val="none" w:sz="0" w:space="0" w:color="auto"/>
        <w:left w:val="none" w:sz="0" w:space="0" w:color="auto"/>
        <w:bottom w:val="none" w:sz="0" w:space="0" w:color="auto"/>
        <w:right w:val="none" w:sz="0" w:space="0" w:color="auto"/>
      </w:divBdr>
    </w:div>
    <w:div w:id="210851476">
      <w:bodyDiv w:val="1"/>
      <w:marLeft w:val="0"/>
      <w:marRight w:val="0"/>
      <w:marTop w:val="0"/>
      <w:marBottom w:val="0"/>
      <w:divBdr>
        <w:top w:val="none" w:sz="0" w:space="0" w:color="auto"/>
        <w:left w:val="none" w:sz="0" w:space="0" w:color="auto"/>
        <w:bottom w:val="none" w:sz="0" w:space="0" w:color="auto"/>
        <w:right w:val="none" w:sz="0" w:space="0" w:color="auto"/>
      </w:divBdr>
    </w:div>
    <w:div w:id="349337858">
      <w:bodyDiv w:val="1"/>
      <w:marLeft w:val="0"/>
      <w:marRight w:val="0"/>
      <w:marTop w:val="0"/>
      <w:marBottom w:val="0"/>
      <w:divBdr>
        <w:top w:val="none" w:sz="0" w:space="0" w:color="auto"/>
        <w:left w:val="none" w:sz="0" w:space="0" w:color="auto"/>
        <w:bottom w:val="none" w:sz="0" w:space="0" w:color="auto"/>
        <w:right w:val="none" w:sz="0" w:space="0" w:color="auto"/>
      </w:divBdr>
    </w:div>
    <w:div w:id="404841517">
      <w:bodyDiv w:val="1"/>
      <w:marLeft w:val="0"/>
      <w:marRight w:val="0"/>
      <w:marTop w:val="0"/>
      <w:marBottom w:val="0"/>
      <w:divBdr>
        <w:top w:val="none" w:sz="0" w:space="0" w:color="auto"/>
        <w:left w:val="none" w:sz="0" w:space="0" w:color="auto"/>
        <w:bottom w:val="none" w:sz="0" w:space="0" w:color="auto"/>
        <w:right w:val="none" w:sz="0" w:space="0" w:color="auto"/>
      </w:divBdr>
    </w:div>
    <w:div w:id="469832336">
      <w:bodyDiv w:val="1"/>
      <w:marLeft w:val="0"/>
      <w:marRight w:val="0"/>
      <w:marTop w:val="0"/>
      <w:marBottom w:val="0"/>
      <w:divBdr>
        <w:top w:val="none" w:sz="0" w:space="0" w:color="auto"/>
        <w:left w:val="none" w:sz="0" w:space="0" w:color="auto"/>
        <w:bottom w:val="none" w:sz="0" w:space="0" w:color="auto"/>
        <w:right w:val="none" w:sz="0" w:space="0" w:color="auto"/>
      </w:divBdr>
    </w:div>
    <w:div w:id="559441816">
      <w:bodyDiv w:val="1"/>
      <w:marLeft w:val="0"/>
      <w:marRight w:val="0"/>
      <w:marTop w:val="0"/>
      <w:marBottom w:val="0"/>
      <w:divBdr>
        <w:top w:val="none" w:sz="0" w:space="0" w:color="auto"/>
        <w:left w:val="none" w:sz="0" w:space="0" w:color="auto"/>
        <w:bottom w:val="none" w:sz="0" w:space="0" w:color="auto"/>
        <w:right w:val="none" w:sz="0" w:space="0" w:color="auto"/>
      </w:divBdr>
    </w:div>
    <w:div w:id="580800176">
      <w:bodyDiv w:val="1"/>
      <w:marLeft w:val="0"/>
      <w:marRight w:val="0"/>
      <w:marTop w:val="0"/>
      <w:marBottom w:val="0"/>
      <w:divBdr>
        <w:top w:val="none" w:sz="0" w:space="0" w:color="auto"/>
        <w:left w:val="none" w:sz="0" w:space="0" w:color="auto"/>
        <w:bottom w:val="none" w:sz="0" w:space="0" w:color="auto"/>
        <w:right w:val="none" w:sz="0" w:space="0" w:color="auto"/>
      </w:divBdr>
    </w:div>
    <w:div w:id="613371036">
      <w:bodyDiv w:val="1"/>
      <w:marLeft w:val="0"/>
      <w:marRight w:val="0"/>
      <w:marTop w:val="0"/>
      <w:marBottom w:val="0"/>
      <w:divBdr>
        <w:top w:val="none" w:sz="0" w:space="0" w:color="auto"/>
        <w:left w:val="none" w:sz="0" w:space="0" w:color="auto"/>
        <w:bottom w:val="none" w:sz="0" w:space="0" w:color="auto"/>
        <w:right w:val="none" w:sz="0" w:space="0" w:color="auto"/>
      </w:divBdr>
    </w:div>
    <w:div w:id="622614271">
      <w:bodyDiv w:val="1"/>
      <w:marLeft w:val="0"/>
      <w:marRight w:val="0"/>
      <w:marTop w:val="0"/>
      <w:marBottom w:val="0"/>
      <w:divBdr>
        <w:top w:val="none" w:sz="0" w:space="0" w:color="auto"/>
        <w:left w:val="none" w:sz="0" w:space="0" w:color="auto"/>
        <w:bottom w:val="none" w:sz="0" w:space="0" w:color="auto"/>
        <w:right w:val="none" w:sz="0" w:space="0" w:color="auto"/>
      </w:divBdr>
    </w:div>
    <w:div w:id="752970253">
      <w:bodyDiv w:val="1"/>
      <w:marLeft w:val="0"/>
      <w:marRight w:val="0"/>
      <w:marTop w:val="0"/>
      <w:marBottom w:val="0"/>
      <w:divBdr>
        <w:top w:val="none" w:sz="0" w:space="0" w:color="auto"/>
        <w:left w:val="none" w:sz="0" w:space="0" w:color="auto"/>
        <w:bottom w:val="none" w:sz="0" w:space="0" w:color="auto"/>
        <w:right w:val="none" w:sz="0" w:space="0" w:color="auto"/>
      </w:divBdr>
    </w:div>
    <w:div w:id="841554531">
      <w:bodyDiv w:val="1"/>
      <w:marLeft w:val="0"/>
      <w:marRight w:val="0"/>
      <w:marTop w:val="0"/>
      <w:marBottom w:val="0"/>
      <w:divBdr>
        <w:top w:val="none" w:sz="0" w:space="0" w:color="auto"/>
        <w:left w:val="none" w:sz="0" w:space="0" w:color="auto"/>
        <w:bottom w:val="none" w:sz="0" w:space="0" w:color="auto"/>
        <w:right w:val="none" w:sz="0" w:space="0" w:color="auto"/>
      </w:divBdr>
    </w:div>
    <w:div w:id="916020554">
      <w:bodyDiv w:val="1"/>
      <w:marLeft w:val="0"/>
      <w:marRight w:val="0"/>
      <w:marTop w:val="0"/>
      <w:marBottom w:val="0"/>
      <w:divBdr>
        <w:top w:val="none" w:sz="0" w:space="0" w:color="auto"/>
        <w:left w:val="none" w:sz="0" w:space="0" w:color="auto"/>
        <w:bottom w:val="none" w:sz="0" w:space="0" w:color="auto"/>
        <w:right w:val="none" w:sz="0" w:space="0" w:color="auto"/>
      </w:divBdr>
    </w:div>
    <w:div w:id="958604881">
      <w:bodyDiv w:val="1"/>
      <w:marLeft w:val="0"/>
      <w:marRight w:val="0"/>
      <w:marTop w:val="0"/>
      <w:marBottom w:val="0"/>
      <w:divBdr>
        <w:top w:val="none" w:sz="0" w:space="0" w:color="auto"/>
        <w:left w:val="none" w:sz="0" w:space="0" w:color="auto"/>
        <w:bottom w:val="none" w:sz="0" w:space="0" w:color="auto"/>
        <w:right w:val="none" w:sz="0" w:space="0" w:color="auto"/>
      </w:divBdr>
    </w:div>
    <w:div w:id="983779184">
      <w:bodyDiv w:val="1"/>
      <w:marLeft w:val="0"/>
      <w:marRight w:val="0"/>
      <w:marTop w:val="0"/>
      <w:marBottom w:val="0"/>
      <w:divBdr>
        <w:top w:val="none" w:sz="0" w:space="0" w:color="auto"/>
        <w:left w:val="none" w:sz="0" w:space="0" w:color="auto"/>
        <w:bottom w:val="none" w:sz="0" w:space="0" w:color="auto"/>
        <w:right w:val="none" w:sz="0" w:space="0" w:color="auto"/>
      </w:divBdr>
    </w:div>
    <w:div w:id="1176655746">
      <w:bodyDiv w:val="1"/>
      <w:marLeft w:val="0"/>
      <w:marRight w:val="0"/>
      <w:marTop w:val="0"/>
      <w:marBottom w:val="0"/>
      <w:divBdr>
        <w:top w:val="none" w:sz="0" w:space="0" w:color="auto"/>
        <w:left w:val="none" w:sz="0" w:space="0" w:color="auto"/>
        <w:bottom w:val="none" w:sz="0" w:space="0" w:color="auto"/>
        <w:right w:val="none" w:sz="0" w:space="0" w:color="auto"/>
      </w:divBdr>
    </w:div>
    <w:div w:id="1213616224">
      <w:bodyDiv w:val="1"/>
      <w:marLeft w:val="0"/>
      <w:marRight w:val="0"/>
      <w:marTop w:val="0"/>
      <w:marBottom w:val="0"/>
      <w:divBdr>
        <w:top w:val="none" w:sz="0" w:space="0" w:color="auto"/>
        <w:left w:val="none" w:sz="0" w:space="0" w:color="auto"/>
        <w:bottom w:val="none" w:sz="0" w:space="0" w:color="auto"/>
        <w:right w:val="none" w:sz="0" w:space="0" w:color="auto"/>
      </w:divBdr>
    </w:div>
    <w:div w:id="1452364321">
      <w:bodyDiv w:val="1"/>
      <w:marLeft w:val="0"/>
      <w:marRight w:val="0"/>
      <w:marTop w:val="0"/>
      <w:marBottom w:val="0"/>
      <w:divBdr>
        <w:top w:val="none" w:sz="0" w:space="0" w:color="auto"/>
        <w:left w:val="none" w:sz="0" w:space="0" w:color="auto"/>
        <w:bottom w:val="none" w:sz="0" w:space="0" w:color="auto"/>
        <w:right w:val="none" w:sz="0" w:space="0" w:color="auto"/>
      </w:divBdr>
    </w:div>
    <w:div w:id="1555775157">
      <w:bodyDiv w:val="1"/>
      <w:marLeft w:val="0"/>
      <w:marRight w:val="0"/>
      <w:marTop w:val="0"/>
      <w:marBottom w:val="0"/>
      <w:divBdr>
        <w:top w:val="none" w:sz="0" w:space="0" w:color="auto"/>
        <w:left w:val="none" w:sz="0" w:space="0" w:color="auto"/>
        <w:bottom w:val="none" w:sz="0" w:space="0" w:color="auto"/>
        <w:right w:val="none" w:sz="0" w:space="0" w:color="auto"/>
      </w:divBdr>
    </w:div>
    <w:div w:id="1602492127">
      <w:bodyDiv w:val="1"/>
      <w:marLeft w:val="0"/>
      <w:marRight w:val="0"/>
      <w:marTop w:val="0"/>
      <w:marBottom w:val="0"/>
      <w:divBdr>
        <w:top w:val="none" w:sz="0" w:space="0" w:color="auto"/>
        <w:left w:val="none" w:sz="0" w:space="0" w:color="auto"/>
        <w:bottom w:val="none" w:sz="0" w:space="0" w:color="auto"/>
        <w:right w:val="none" w:sz="0" w:space="0" w:color="auto"/>
      </w:divBdr>
    </w:div>
    <w:div w:id="1739593573">
      <w:bodyDiv w:val="1"/>
      <w:marLeft w:val="0"/>
      <w:marRight w:val="0"/>
      <w:marTop w:val="0"/>
      <w:marBottom w:val="0"/>
      <w:divBdr>
        <w:top w:val="none" w:sz="0" w:space="0" w:color="auto"/>
        <w:left w:val="none" w:sz="0" w:space="0" w:color="auto"/>
        <w:bottom w:val="none" w:sz="0" w:space="0" w:color="auto"/>
        <w:right w:val="none" w:sz="0" w:space="0" w:color="auto"/>
      </w:divBdr>
    </w:div>
    <w:div w:id="1747654220">
      <w:bodyDiv w:val="1"/>
      <w:marLeft w:val="0"/>
      <w:marRight w:val="0"/>
      <w:marTop w:val="0"/>
      <w:marBottom w:val="0"/>
      <w:divBdr>
        <w:top w:val="none" w:sz="0" w:space="0" w:color="auto"/>
        <w:left w:val="none" w:sz="0" w:space="0" w:color="auto"/>
        <w:bottom w:val="none" w:sz="0" w:space="0" w:color="auto"/>
        <w:right w:val="none" w:sz="0" w:space="0" w:color="auto"/>
      </w:divBdr>
    </w:div>
    <w:div w:id="1880631195">
      <w:bodyDiv w:val="1"/>
      <w:marLeft w:val="0"/>
      <w:marRight w:val="0"/>
      <w:marTop w:val="0"/>
      <w:marBottom w:val="0"/>
      <w:divBdr>
        <w:top w:val="none" w:sz="0" w:space="0" w:color="auto"/>
        <w:left w:val="none" w:sz="0" w:space="0" w:color="auto"/>
        <w:bottom w:val="none" w:sz="0" w:space="0" w:color="auto"/>
        <w:right w:val="none" w:sz="0" w:space="0" w:color="auto"/>
      </w:divBdr>
    </w:div>
    <w:div w:id="1949698168">
      <w:bodyDiv w:val="1"/>
      <w:marLeft w:val="0"/>
      <w:marRight w:val="0"/>
      <w:marTop w:val="0"/>
      <w:marBottom w:val="0"/>
      <w:divBdr>
        <w:top w:val="none" w:sz="0" w:space="0" w:color="auto"/>
        <w:left w:val="none" w:sz="0" w:space="0" w:color="auto"/>
        <w:bottom w:val="none" w:sz="0" w:space="0" w:color="auto"/>
        <w:right w:val="none" w:sz="0" w:space="0" w:color="auto"/>
      </w:divBdr>
    </w:div>
    <w:div w:id="2032417566">
      <w:bodyDiv w:val="1"/>
      <w:marLeft w:val="0"/>
      <w:marRight w:val="0"/>
      <w:marTop w:val="0"/>
      <w:marBottom w:val="0"/>
      <w:divBdr>
        <w:top w:val="none" w:sz="0" w:space="0" w:color="auto"/>
        <w:left w:val="none" w:sz="0" w:space="0" w:color="auto"/>
        <w:bottom w:val="none" w:sz="0" w:space="0" w:color="auto"/>
        <w:right w:val="none" w:sz="0" w:space="0" w:color="auto"/>
      </w:divBdr>
    </w:div>
    <w:div w:id="20452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C2B4-0509-4171-BA37-7CB7E3CB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714</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 PC</dc:creator>
  <cp:lastModifiedBy>EPG EPG</cp:lastModifiedBy>
  <cp:revision>3</cp:revision>
  <cp:lastPrinted>2024-09-13T13:31:00Z</cp:lastPrinted>
  <dcterms:created xsi:type="dcterms:W3CDTF">2024-10-31T17:47:00Z</dcterms:created>
  <dcterms:modified xsi:type="dcterms:W3CDTF">2024-10-31T17:51:00Z</dcterms:modified>
</cp:coreProperties>
</file>